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631" w:type="pct"/>
        <w:tblInd w:w="-572" w:type="dxa"/>
        <w:tblLook w:val="04A0" w:firstRow="1" w:lastRow="0" w:firstColumn="1" w:lastColumn="0" w:noHBand="0" w:noVBand="1"/>
      </w:tblPr>
      <w:tblGrid>
        <w:gridCol w:w="1986"/>
        <w:gridCol w:w="5668"/>
        <w:gridCol w:w="2709"/>
      </w:tblGrid>
      <w:tr w:rsidR="00485B62" w:rsidRPr="00485B62" w14:paraId="01FCB80B" w14:textId="77777777" w:rsidTr="00953B15">
        <w:trPr>
          <w:trHeight w:val="841"/>
        </w:trPr>
        <w:tc>
          <w:tcPr>
            <w:tcW w:w="958"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485B62" w:rsidRDefault="00A835E5" w:rsidP="00CC068D">
            <w:pPr>
              <w:rPr>
                <w:color w:val="auto"/>
                <w:sz w:val="28"/>
                <w:szCs w:val="28"/>
              </w:rPr>
            </w:pPr>
            <w:r w:rsidRPr="00485B62">
              <w:rPr>
                <w:noProof/>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7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07027E" w:rsidRDefault="00A835E5" w:rsidP="00CC068D">
            <w:pPr>
              <w:jc w:val="center"/>
              <w:rPr>
                <w:b/>
                <w:color w:val="auto"/>
                <w:sz w:val="28"/>
                <w:szCs w:val="28"/>
                <w:lang w:val="vi-VN"/>
              </w:rPr>
            </w:pPr>
            <w:r w:rsidRPr="0007027E">
              <w:rPr>
                <w:b/>
                <w:color w:val="auto"/>
                <w:sz w:val="28"/>
                <w:szCs w:val="28"/>
                <w:lang w:val="vi-VN"/>
              </w:rPr>
              <w:t>TRUNG TÂM KIỂM SOÁT BỆNH TẬT TỈNH LÂM ĐỒNG</w:t>
            </w:r>
          </w:p>
        </w:tc>
        <w:tc>
          <w:tcPr>
            <w:tcW w:w="13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42A13E79" w:rsidR="00A835E5" w:rsidRPr="0007027E" w:rsidRDefault="00A835E5" w:rsidP="00CC068D">
            <w:pPr>
              <w:rPr>
                <w:i/>
                <w:color w:val="auto"/>
                <w:sz w:val="24"/>
                <w:szCs w:val="24"/>
                <w:lang w:val="vi-VN"/>
              </w:rPr>
            </w:pPr>
            <w:r w:rsidRPr="0007027E">
              <w:rPr>
                <w:i/>
                <w:color w:val="auto"/>
                <w:sz w:val="24"/>
                <w:szCs w:val="24"/>
                <w:lang w:val="sv-SE"/>
              </w:rPr>
              <w:t>Mã số:</w:t>
            </w:r>
            <w:r w:rsidR="00953B15">
              <w:rPr>
                <w:i/>
                <w:color w:val="auto"/>
                <w:sz w:val="24"/>
                <w:szCs w:val="24"/>
                <w:lang w:val="sv-SE"/>
              </w:rPr>
              <w:t xml:space="preserve"> KTK32/2025</w:t>
            </w:r>
            <w:bookmarkStart w:id="0" w:name="_GoBack"/>
            <w:bookmarkEnd w:id="0"/>
          </w:p>
          <w:p w14:paraId="6E903722" w14:textId="77777777" w:rsidR="00A835E5" w:rsidRPr="0007027E" w:rsidRDefault="00A835E5" w:rsidP="00CC068D">
            <w:pPr>
              <w:rPr>
                <w:i/>
                <w:color w:val="auto"/>
                <w:sz w:val="24"/>
                <w:szCs w:val="24"/>
                <w:lang w:val="vi-VN"/>
              </w:rPr>
            </w:pPr>
            <w:r w:rsidRPr="0007027E">
              <w:rPr>
                <w:i/>
                <w:color w:val="auto"/>
                <w:sz w:val="24"/>
                <w:szCs w:val="24"/>
              </w:rPr>
              <w:t>Lần ban hành:</w:t>
            </w:r>
            <w:r w:rsidRPr="0007027E">
              <w:rPr>
                <w:i/>
                <w:color w:val="auto"/>
                <w:sz w:val="24"/>
                <w:szCs w:val="24"/>
                <w:lang w:val="en-GB"/>
              </w:rPr>
              <w:t xml:space="preserve"> </w:t>
            </w:r>
            <w:r w:rsidRPr="0007027E">
              <w:rPr>
                <w:i/>
                <w:color w:val="auto"/>
                <w:sz w:val="24"/>
                <w:szCs w:val="24"/>
                <w:lang w:val="vi-VN"/>
              </w:rPr>
              <w:t>01</w:t>
            </w:r>
          </w:p>
          <w:p w14:paraId="2DA00804" w14:textId="280242B1" w:rsidR="00A835E5" w:rsidRPr="0007027E" w:rsidRDefault="00A835E5" w:rsidP="00CC068D">
            <w:pPr>
              <w:rPr>
                <w:i/>
                <w:color w:val="auto"/>
                <w:sz w:val="24"/>
                <w:szCs w:val="24"/>
                <w:lang w:val="vi-VN"/>
              </w:rPr>
            </w:pPr>
            <w:r w:rsidRPr="0007027E">
              <w:rPr>
                <w:i/>
                <w:color w:val="auto"/>
                <w:sz w:val="24"/>
                <w:szCs w:val="24"/>
              </w:rPr>
              <w:t>Ngày ban hành:</w:t>
            </w:r>
          </w:p>
          <w:p w14:paraId="6F60543F" w14:textId="78DC3217" w:rsidR="00A835E5" w:rsidRPr="0007027E" w:rsidRDefault="00A835E5" w:rsidP="00CC068D">
            <w:pPr>
              <w:rPr>
                <w:i/>
                <w:color w:val="auto"/>
                <w:sz w:val="24"/>
                <w:szCs w:val="24"/>
                <w:lang w:val="vi-VN"/>
              </w:rPr>
            </w:pPr>
            <w:r w:rsidRPr="0007027E">
              <w:rPr>
                <w:i/>
                <w:color w:val="auto"/>
                <w:sz w:val="24"/>
                <w:szCs w:val="24"/>
              </w:rPr>
              <w:t>Ngày hiệu lực:</w:t>
            </w:r>
            <w:r w:rsidRPr="0007027E">
              <w:rPr>
                <w:i/>
                <w:color w:val="auto"/>
                <w:sz w:val="24"/>
                <w:szCs w:val="24"/>
                <w:lang w:val="en-GB"/>
              </w:rPr>
              <w:t xml:space="preserve"> </w:t>
            </w:r>
          </w:p>
          <w:p w14:paraId="5D8CEA13" w14:textId="32492945" w:rsidR="00260453" w:rsidRPr="0007027E" w:rsidRDefault="00A835E5" w:rsidP="00CC068D">
            <w:pPr>
              <w:rPr>
                <w:b/>
                <w:color w:val="auto"/>
                <w:sz w:val="28"/>
                <w:szCs w:val="28"/>
                <w:lang w:val="vi-VN"/>
              </w:rPr>
            </w:pPr>
            <w:r w:rsidRPr="0007027E">
              <w:rPr>
                <w:i/>
                <w:color w:val="auto"/>
                <w:sz w:val="24"/>
                <w:szCs w:val="24"/>
              </w:rPr>
              <w:t>Số trang</w:t>
            </w:r>
            <w:r w:rsidRPr="0007027E">
              <w:rPr>
                <w:i/>
                <w:color w:val="auto"/>
                <w:sz w:val="24"/>
                <w:szCs w:val="24"/>
                <w:lang w:val="vi-VN"/>
              </w:rPr>
              <w:t>:</w:t>
            </w:r>
            <w:r w:rsidRPr="0007027E">
              <w:rPr>
                <w:i/>
                <w:color w:val="auto"/>
                <w:sz w:val="24"/>
                <w:szCs w:val="24"/>
                <w:lang w:val="en-GB"/>
              </w:rPr>
              <w:t xml:space="preserve"> </w:t>
            </w:r>
            <w:r w:rsidR="009B759D">
              <w:rPr>
                <w:i/>
                <w:color w:val="auto"/>
                <w:sz w:val="24"/>
                <w:szCs w:val="24"/>
                <w:lang w:val="en-GB"/>
              </w:rPr>
              <w:t>3</w:t>
            </w:r>
          </w:p>
        </w:tc>
      </w:tr>
      <w:tr w:rsidR="00485B62" w:rsidRPr="00485B62" w14:paraId="10362D18" w14:textId="77777777" w:rsidTr="00953B15">
        <w:trPr>
          <w:trHeight w:val="1125"/>
        </w:trPr>
        <w:tc>
          <w:tcPr>
            <w:tcW w:w="958"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485B62" w:rsidRDefault="00260453" w:rsidP="00CC068D">
            <w:pPr>
              <w:rPr>
                <w:color w:val="auto"/>
                <w:sz w:val="28"/>
                <w:szCs w:val="28"/>
              </w:rPr>
            </w:pPr>
          </w:p>
        </w:tc>
        <w:tc>
          <w:tcPr>
            <w:tcW w:w="273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32C6DB" w14:textId="77777777" w:rsidR="00A61B67" w:rsidRDefault="005760D0" w:rsidP="00397714">
            <w:pPr>
              <w:jc w:val="center"/>
              <w:rPr>
                <w:b/>
                <w:sz w:val="28"/>
                <w:szCs w:val="28"/>
                <w:lang w:val="fr-FR"/>
              </w:rPr>
            </w:pPr>
            <w:r w:rsidRPr="005768CB">
              <w:rPr>
                <w:b/>
                <w:sz w:val="28"/>
                <w:szCs w:val="28"/>
                <w:lang w:val="fr-FR"/>
              </w:rPr>
              <w:t>QUY TRÌNH KỸ THUẬT</w:t>
            </w:r>
          </w:p>
          <w:p w14:paraId="3F09133C" w14:textId="1C1C9A85" w:rsidR="00260453" w:rsidRPr="009B759D" w:rsidRDefault="009B759D" w:rsidP="009B759D">
            <w:pPr>
              <w:pStyle w:val="NormalWeb"/>
              <w:shd w:val="clear" w:color="auto" w:fill="FFFFFF"/>
              <w:spacing w:before="0" w:beforeAutospacing="0" w:after="0" w:afterAutospacing="0" w:line="234" w:lineRule="atLeast"/>
              <w:jc w:val="center"/>
              <w:rPr>
                <w:sz w:val="28"/>
                <w:szCs w:val="28"/>
              </w:rPr>
            </w:pPr>
            <w:bookmarkStart w:id="1" w:name="muc_73"/>
            <w:r w:rsidRPr="009B759D">
              <w:rPr>
                <w:b/>
                <w:bCs/>
                <w:sz w:val="28"/>
                <w:szCs w:val="28"/>
              </w:rPr>
              <w:t>CẮT MÓNG CHÂN</w:t>
            </w:r>
            <w:r w:rsidR="00953B15">
              <w:rPr>
                <w:b/>
                <w:bCs/>
                <w:sz w:val="28"/>
                <w:szCs w:val="28"/>
              </w:rPr>
              <w:t xml:space="preserve">, CHĂM SÓC MÓNG TRÊN NGƯỜI BỆNH ĐÁI THÁO </w:t>
            </w:r>
            <w:r w:rsidRPr="009B759D">
              <w:rPr>
                <w:b/>
                <w:bCs/>
                <w:sz w:val="28"/>
                <w:szCs w:val="28"/>
              </w:rPr>
              <w:t>ĐƯỜNG</w:t>
            </w:r>
            <w:bookmarkEnd w:id="1"/>
          </w:p>
        </w:tc>
        <w:tc>
          <w:tcPr>
            <w:tcW w:w="13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07027E" w:rsidRDefault="00260453" w:rsidP="00CC068D">
            <w:pPr>
              <w:rPr>
                <w:b/>
                <w:color w:val="auto"/>
                <w:sz w:val="28"/>
                <w:szCs w:val="28"/>
              </w:rPr>
            </w:pPr>
          </w:p>
        </w:tc>
      </w:tr>
    </w:tbl>
    <w:p w14:paraId="096CADBD" w14:textId="77777777" w:rsidR="00260453" w:rsidRPr="00485B62"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76"/>
        <w:gridCol w:w="2356"/>
        <w:gridCol w:w="2860"/>
        <w:gridCol w:w="3024"/>
      </w:tblGrid>
      <w:tr w:rsidR="00485B62" w:rsidRPr="00485B62"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485B62"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phê duyệt</w:t>
            </w:r>
          </w:p>
        </w:tc>
      </w:tr>
      <w:tr w:rsidR="00485B62" w:rsidRPr="00485B62"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485B62" w:rsidRDefault="00260453" w:rsidP="00CC068D">
            <w:pPr>
              <w:spacing w:line="240" w:lineRule="auto"/>
              <w:jc w:val="center"/>
              <w:rPr>
                <w:rFonts w:cs="Times New Roman"/>
                <w:szCs w:val="28"/>
              </w:rPr>
            </w:pPr>
            <w:r w:rsidRPr="00485B62">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DE6710" w:rsidRDefault="00DE6710" w:rsidP="00CC068D">
            <w:pPr>
              <w:spacing w:line="240" w:lineRule="auto"/>
              <w:jc w:val="center"/>
              <w:rPr>
                <w:rFonts w:cs="Times New Roman"/>
                <w:szCs w:val="28"/>
                <w:lang w:val="en-US"/>
              </w:rPr>
            </w:pPr>
            <w:r>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DE6710" w:rsidRDefault="00DE6710" w:rsidP="00CC068D">
            <w:pPr>
              <w:spacing w:line="240" w:lineRule="auto"/>
              <w:jc w:val="center"/>
              <w:rPr>
                <w:rFonts w:cs="Times New Roman"/>
                <w:szCs w:val="28"/>
                <w:lang w:val="en-US"/>
              </w:rPr>
            </w:pPr>
            <w:r>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DE6710" w:rsidRDefault="00DE6710" w:rsidP="00CC068D">
            <w:pPr>
              <w:spacing w:line="240" w:lineRule="auto"/>
              <w:jc w:val="center"/>
              <w:rPr>
                <w:rFonts w:cs="Times New Roman"/>
                <w:szCs w:val="28"/>
                <w:lang w:val="en-US"/>
              </w:rPr>
            </w:pPr>
            <w:r>
              <w:rPr>
                <w:rFonts w:cs="Times New Roman"/>
                <w:szCs w:val="28"/>
                <w:lang w:val="en-US"/>
              </w:rPr>
              <w:t>Phùng Xuân Bách</w:t>
            </w:r>
          </w:p>
        </w:tc>
      </w:tr>
      <w:tr w:rsidR="00485B62" w:rsidRPr="00485B62" w14:paraId="5A1271D6" w14:textId="77777777" w:rsidTr="00260453">
        <w:trPr>
          <w:trHeight w:val="2391"/>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485B62" w:rsidRDefault="00260453" w:rsidP="00CC068D">
            <w:pPr>
              <w:spacing w:line="240" w:lineRule="auto"/>
              <w:jc w:val="center"/>
              <w:rPr>
                <w:rFonts w:cs="Times New Roman"/>
                <w:szCs w:val="28"/>
              </w:rPr>
            </w:pPr>
            <w:r w:rsidRPr="00485B62">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485B62"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485B62"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485B62" w:rsidRDefault="00260453" w:rsidP="00CC068D">
            <w:pPr>
              <w:spacing w:line="240" w:lineRule="auto"/>
              <w:jc w:val="center"/>
              <w:rPr>
                <w:rFonts w:cs="Times New Roman"/>
                <w:szCs w:val="28"/>
              </w:rPr>
            </w:pPr>
          </w:p>
        </w:tc>
      </w:tr>
      <w:tr w:rsidR="00485B62" w:rsidRPr="00485B62"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485B62" w:rsidRDefault="00260453" w:rsidP="00CC068D">
            <w:pPr>
              <w:spacing w:line="240" w:lineRule="auto"/>
              <w:jc w:val="center"/>
              <w:rPr>
                <w:rFonts w:cs="Times New Roman"/>
                <w:szCs w:val="28"/>
              </w:rPr>
            </w:pPr>
            <w:r w:rsidRPr="00485B62">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485B62" w:rsidRDefault="00DE6710" w:rsidP="00CC068D">
            <w:pPr>
              <w:spacing w:line="240" w:lineRule="auto"/>
              <w:jc w:val="center"/>
              <w:rPr>
                <w:rFonts w:cs="Times New Roman"/>
                <w:szCs w:val="28"/>
              </w:rPr>
            </w:pPr>
            <w:r>
              <w:rPr>
                <w:rFonts w:cs="Times New Roman"/>
                <w:szCs w:val="28"/>
              </w:rPr>
              <w:t xml:space="preserve">KTV </w:t>
            </w:r>
            <w:r w:rsidR="00342B0F">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485B62" w:rsidRDefault="00342B0F" w:rsidP="00CC068D">
            <w:pPr>
              <w:spacing w:line="240" w:lineRule="auto"/>
              <w:jc w:val="center"/>
              <w:rPr>
                <w:rFonts w:cs="Times New Roman"/>
                <w:szCs w:val="28"/>
              </w:rPr>
            </w:pPr>
            <w:r>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485B62" w:rsidRDefault="00342B0F" w:rsidP="00CC068D">
            <w:pPr>
              <w:spacing w:line="240" w:lineRule="auto"/>
              <w:jc w:val="center"/>
              <w:rPr>
                <w:rFonts w:cs="Times New Roman"/>
                <w:szCs w:val="28"/>
              </w:rPr>
            </w:pPr>
            <w:r>
              <w:rPr>
                <w:rFonts w:cs="Times New Roman"/>
                <w:szCs w:val="28"/>
              </w:rPr>
              <w:t>Phó giám đốc</w:t>
            </w:r>
          </w:p>
        </w:tc>
      </w:tr>
      <w:tr w:rsidR="00260453" w:rsidRPr="00485B62"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485B62" w:rsidRDefault="00260453" w:rsidP="00CC068D">
            <w:pPr>
              <w:spacing w:line="240" w:lineRule="auto"/>
              <w:jc w:val="center"/>
              <w:rPr>
                <w:rFonts w:cs="Times New Roman"/>
                <w:szCs w:val="28"/>
              </w:rPr>
            </w:pPr>
            <w:r w:rsidRPr="00485B62">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485B62"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485B62"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485B62" w:rsidRDefault="00260453" w:rsidP="00CC068D">
            <w:pPr>
              <w:spacing w:line="240" w:lineRule="auto"/>
              <w:jc w:val="center"/>
              <w:rPr>
                <w:rFonts w:cs="Times New Roman"/>
                <w:b/>
                <w:szCs w:val="28"/>
              </w:rPr>
            </w:pPr>
          </w:p>
        </w:tc>
      </w:tr>
    </w:tbl>
    <w:p w14:paraId="728FE351" w14:textId="77777777" w:rsidR="00260453" w:rsidRPr="00485B62" w:rsidRDefault="00260453" w:rsidP="00CC068D">
      <w:pPr>
        <w:spacing w:line="240" w:lineRule="auto"/>
        <w:jc w:val="center"/>
        <w:rPr>
          <w:rFonts w:cs="Times New Roman"/>
          <w:szCs w:val="28"/>
        </w:rPr>
      </w:pPr>
    </w:p>
    <w:p w14:paraId="15109C5B" w14:textId="77777777" w:rsidR="00260453" w:rsidRPr="00485B62" w:rsidRDefault="00260453" w:rsidP="00CC068D">
      <w:pPr>
        <w:spacing w:line="240" w:lineRule="auto"/>
        <w:jc w:val="center"/>
        <w:rPr>
          <w:rFonts w:cs="Times New Roman"/>
          <w:b/>
          <w:szCs w:val="28"/>
        </w:rPr>
      </w:pPr>
      <w:r w:rsidRPr="00485B62">
        <w:rPr>
          <w:rFonts w:cs="Times New Roman"/>
          <w:b/>
          <w:szCs w:val="28"/>
        </w:rPr>
        <w:t>THEO DÕI SỬA ĐỔI TÀI LIỆU</w:t>
      </w:r>
    </w:p>
    <w:p w14:paraId="394B0156" w14:textId="77777777" w:rsidR="00260453" w:rsidRPr="00485B62"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485B62" w14:paraId="02169528" w14:textId="77777777" w:rsidTr="00385EE0">
        <w:trPr>
          <w:trHeight w:val="769"/>
          <w:tblHeader/>
        </w:trPr>
        <w:tc>
          <w:tcPr>
            <w:tcW w:w="872" w:type="dxa"/>
            <w:vAlign w:val="center"/>
          </w:tcPr>
          <w:p w14:paraId="0D7F1584" w14:textId="77777777" w:rsidR="00260453" w:rsidRPr="00485B62" w:rsidRDefault="00260453" w:rsidP="00CC068D">
            <w:pPr>
              <w:jc w:val="center"/>
              <w:rPr>
                <w:b/>
                <w:color w:val="auto"/>
                <w:sz w:val="28"/>
                <w:szCs w:val="28"/>
              </w:rPr>
            </w:pPr>
            <w:r w:rsidRPr="00485B62">
              <w:rPr>
                <w:b/>
                <w:color w:val="auto"/>
                <w:sz w:val="28"/>
                <w:szCs w:val="28"/>
              </w:rPr>
              <w:t>Phiên bản số</w:t>
            </w:r>
          </w:p>
        </w:tc>
        <w:tc>
          <w:tcPr>
            <w:tcW w:w="1844" w:type="dxa"/>
            <w:vAlign w:val="center"/>
          </w:tcPr>
          <w:p w14:paraId="5F691130" w14:textId="77777777" w:rsidR="00260453" w:rsidRPr="00485B62" w:rsidRDefault="00260453" w:rsidP="00CC068D">
            <w:pPr>
              <w:jc w:val="center"/>
              <w:rPr>
                <w:b/>
                <w:color w:val="auto"/>
                <w:sz w:val="28"/>
                <w:szCs w:val="28"/>
              </w:rPr>
            </w:pPr>
            <w:r w:rsidRPr="00485B62">
              <w:rPr>
                <w:b/>
                <w:color w:val="auto"/>
                <w:sz w:val="28"/>
                <w:szCs w:val="28"/>
              </w:rPr>
              <w:t>Vị trí sửa đổi</w:t>
            </w:r>
          </w:p>
        </w:tc>
        <w:tc>
          <w:tcPr>
            <w:tcW w:w="3833" w:type="dxa"/>
            <w:vAlign w:val="center"/>
          </w:tcPr>
          <w:p w14:paraId="5CC54D08" w14:textId="77777777" w:rsidR="00260453" w:rsidRPr="00485B62" w:rsidRDefault="00260453" w:rsidP="00CC068D">
            <w:pPr>
              <w:jc w:val="center"/>
              <w:rPr>
                <w:b/>
                <w:color w:val="auto"/>
                <w:sz w:val="28"/>
                <w:szCs w:val="28"/>
              </w:rPr>
            </w:pPr>
            <w:r w:rsidRPr="00485B62">
              <w:rPr>
                <w:b/>
                <w:color w:val="auto"/>
                <w:sz w:val="28"/>
                <w:szCs w:val="28"/>
              </w:rPr>
              <w:t>Nội dung sửa đổi</w:t>
            </w:r>
          </w:p>
        </w:tc>
        <w:tc>
          <w:tcPr>
            <w:tcW w:w="1720" w:type="dxa"/>
            <w:vAlign w:val="center"/>
          </w:tcPr>
          <w:p w14:paraId="182909A5" w14:textId="77777777" w:rsidR="00260453" w:rsidRPr="00485B62" w:rsidRDefault="00260453" w:rsidP="00CC068D">
            <w:pPr>
              <w:jc w:val="center"/>
              <w:rPr>
                <w:b/>
                <w:color w:val="auto"/>
                <w:sz w:val="28"/>
                <w:szCs w:val="28"/>
              </w:rPr>
            </w:pPr>
            <w:r w:rsidRPr="00485B62">
              <w:rPr>
                <w:b/>
                <w:color w:val="auto"/>
                <w:sz w:val="28"/>
                <w:szCs w:val="28"/>
              </w:rPr>
              <w:t>Ngày xem xét/sửa đổi</w:t>
            </w:r>
          </w:p>
        </w:tc>
        <w:tc>
          <w:tcPr>
            <w:tcW w:w="1692" w:type="dxa"/>
            <w:vAlign w:val="center"/>
          </w:tcPr>
          <w:p w14:paraId="7963BB55" w14:textId="77777777" w:rsidR="00260453" w:rsidRPr="00485B62" w:rsidRDefault="00260453" w:rsidP="00CC068D">
            <w:pPr>
              <w:jc w:val="center"/>
              <w:rPr>
                <w:b/>
                <w:color w:val="auto"/>
                <w:sz w:val="28"/>
                <w:szCs w:val="28"/>
              </w:rPr>
            </w:pPr>
            <w:r w:rsidRPr="00485B62">
              <w:rPr>
                <w:b/>
                <w:color w:val="auto"/>
                <w:sz w:val="28"/>
                <w:szCs w:val="28"/>
              </w:rPr>
              <w:t>Người xem xét/sửa đổi</w:t>
            </w:r>
          </w:p>
        </w:tc>
      </w:tr>
      <w:tr w:rsidR="00485B62" w:rsidRPr="00485B62" w14:paraId="0CE0A831" w14:textId="77777777" w:rsidTr="00385EE0">
        <w:trPr>
          <w:trHeight w:val="573"/>
        </w:trPr>
        <w:tc>
          <w:tcPr>
            <w:tcW w:w="872" w:type="dxa"/>
            <w:vAlign w:val="center"/>
          </w:tcPr>
          <w:p w14:paraId="3764DAF3" w14:textId="77777777" w:rsidR="00260453" w:rsidRPr="00485B62" w:rsidRDefault="00260453" w:rsidP="00CC068D">
            <w:pPr>
              <w:jc w:val="center"/>
              <w:rPr>
                <w:color w:val="auto"/>
                <w:sz w:val="28"/>
                <w:szCs w:val="28"/>
              </w:rPr>
            </w:pPr>
          </w:p>
        </w:tc>
        <w:tc>
          <w:tcPr>
            <w:tcW w:w="1844" w:type="dxa"/>
            <w:vAlign w:val="center"/>
          </w:tcPr>
          <w:p w14:paraId="333077B1" w14:textId="77777777" w:rsidR="00260453" w:rsidRPr="00485B62" w:rsidRDefault="00260453" w:rsidP="00CC068D">
            <w:pPr>
              <w:jc w:val="center"/>
              <w:rPr>
                <w:color w:val="auto"/>
                <w:sz w:val="28"/>
                <w:szCs w:val="28"/>
              </w:rPr>
            </w:pPr>
          </w:p>
        </w:tc>
        <w:tc>
          <w:tcPr>
            <w:tcW w:w="3833" w:type="dxa"/>
            <w:vAlign w:val="center"/>
          </w:tcPr>
          <w:p w14:paraId="656CA2DB" w14:textId="77777777" w:rsidR="00260453" w:rsidRPr="00485B62" w:rsidRDefault="00260453" w:rsidP="00CC068D">
            <w:pPr>
              <w:jc w:val="center"/>
              <w:rPr>
                <w:color w:val="auto"/>
                <w:sz w:val="28"/>
                <w:szCs w:val="28"/>
              </w:rPr>
            </w:pPr>
          </w:p>
        </w:tc>
        <w:tc>
          <w:tcPr>
            <w:tcW w:w="1720" w:type="dxa"/>
            <w:vAlign w:val="center"/>
          </w:tcPr>
          <w:p w14:paraId="13B0986F" w14:textId="77777777" w:rsidR="00260453" w:rsidRPr="00485B62" w:rsidRDefault="00260453" w:rsidP="00CC068D">
            <w:pPr>
              <w:jc w:val="center"/>
              <w:rPr>
                <w:color w:val="auto"/>
                <w:sz w:val="28"/>
                <w:szCs w:val="28"/>
              </w:rPr>
            </w:pPr>
          </w:p>
        </w:tc>
        <w:tc>
          <w:tcPr>
            <w:tcW w:w="1692" w:type="dxa"/>
            <w:vAlign w:val="center"/>
          </w:tcPr>
          <w:p w14:paraId="78D48AE0" w14:textId="77777777" w:rsidR="00260453" w:rsidRPr="00485B62" w:rsidRDefault="00260453" w:rsidP="00CC068D">
            <w:pPr>
              <w:jc w:val="center"/>
              <w:rPr>
                <w:color w:val="auto"/>
                <w:sz w:val="28"/>
                <w:szCs w:val="28"/>
              </w:rPr>
            </w:pPr>
          </w:p>
        </w:tc>
      </w:tr>
      <w:tr w:rsidR="00485B62" w:rsidRPr="00485B62" w14:paraId="6FA4FD20" w14:textId="77777777" w:rsidTr="00385EE0">
        <w:trPr>
          <w:trHeight w:val="526"/>
        </w:trPr>
        <w:tc>
          <w:tcPr>
            <w:tcW w:w="872" w:type="dxa"/>
            <w:vAlign w:val="center"/>
          </w:tcPr>
          <w:p w14:paraId="21A11A2C" w14:textId="77777777" w:rsidR="00260453" w:rsidRPr="00485B62" w:rsidRDefault="00260453" w:rsidP="00CC068D">
            <w:pPr>
              <w:jc w:val="center"/>
              <w:rPr>
                <w:color w:val="auto"/>
                <w:sz w:val="28"/>
                <w:szCs w:val="28"/>
              </w:rPr>
            </w:pPr>
          </w:p>
        </w:tc>
        <w:tc>
          <w:tcPr>
            <w:tcW w:w="1844" w:type="dxa"/>
            <w:vAlign w:val="center"/>
          </w:tcPr>
          <w:p w14:paraId="3C75D091" w14:textId="77777777" w:rsidR="00260453" w:rsidRPr="00485B62" w:rsidRDefault="00260453" w:rsidP="00CC068D">
            <w:pPr>
              <w:jc w:val="center"/>
              <w:rPr>
                <w:color w:val="auto"/>
                <w:sz w:val="28"/>
                <w:szCs w:val="28"/>
              </w:rPr>
            </w:pPr>
          </w:p>
        </w:tc>
        <w:tc>
          <w:tcPr>
            <w:tcW w:w="3833" w:type="dxa"/>
            <w:vAlign w:val="center"/>
          </w:tcPr>
          <w:p w14:paraId="0ECF2890" w14:textId="77777777" w:rsidR="00260453" w:rsidRPr="00485B62" w:rsidRDefault="00260453" w:rsidP="00CC068D">
            <w:pPr>
              <w:jc w:val="center"/>
              <w:rPr>
                <w:color w:val="auto"/>
                <w:sz w:val="28"/>
                <w:szCs w:val="28"/>
              </w:rPr>
            </w:pPr>
          </w:p>
        </w:tc>
        <w:tc>
          <w:tcPr>
            <w:tcW w:w="1720" w:type="dxa"/>
            <w:vAlign w:val="center"/>
          </w:tcPr>
          <w:p w14:paraId="3C53E6A4" w14:textId="77777777" w:rsidR="00260453" w:rsidRPr="00485B62" w:rsidRDefault="00260453" w:rsidP="00CC068D">
            <w:pPr>
              <w:jc w:val="center"/>
              <w:rPr>
                <w:color w:val="auto"/>
                <w:sz w:val="28"/>
                <w:szCs w:val="28"/>
              </w:rPr>
            </w:pPr>
          </w:p>
        </w:tc>
        <w:tc>
          <w:tcPr>
            <w:tcW w:w="1692" w:type="dxa"/>
            <w:vAlign w:val="center"/>
          </w:tcPr>
          <w:p w14:paraId="79C4029B" w14:textId="77777777" w:rsidR="00260453" w:rsidRPr="00485B62" w:rsidRDefault="00260453" w:rsidP="00CC068D">
            <w:pPr>
              <w:jc w:val="center"/>
              <w:rPr>
                <w:color w:val="auto"/>
                <w:sz w:val="28"/>
                <w:szCs w:val="28"/>
              </w:rPr>
            </w:pPr>
          </w:p>
        </w:tc>
      </w:tr>
      <w:tr w:rsidR="00485B62" w:rsidRPr="00485B62" w14:paraId="676807FB" w14:textId="77777777" w:rsidTr="00385EE0">
        <w:trPr>
          <w:trHeight w:val="594"/>
        </w:trPr>
        <w:tc>
          <w:tcPr>
            <w:tcW w:w="872" w:type="dxa"/>
            <w:vAlign w:val="center"/>
          </w:tcPr>
          <w:p w14:paraId="278FA88A" w14:textId="77777777" w:rsidR="00260453" w:rsidRPr="00485B62" w:rsidRDefault="00260453" w:rsidP="00CC068D">
            <w:pPr>
              <w:jc w:val="center"/>
              <w:rPr>
                <w:color w:val="auto"/>
                <w:sz w:val="28"/>
                <w:szCs w:val="28"/>
              </w:rPr>
            </w:pPr>
          </w:p>
        </w:tc>
        <w:tc>
          <w:tcPr>
            <w:tcW w:w="1844" w:type="dxa"/>
            <w:vAlign w:val="center"/>
          </w:tcPr>
          <w:p w14:paraId="4D418FF9" w14:textId="77777777" w:rsidR="00260453" w:rsidRPr="00485B62" w:rsidRDefault="00260453" w:rsidP="00CC068D">
            <w:pPr>
              <w:jc w:val="center"/>
              <w:rPr>
                <w:color w:val="auto"/>
                <w:sz w:val="28"/>
                <w:szCs w:val="28"/>
              </w:rPr>
            </w:pPr>
          </w:p>
        </w:tc>
        <w:tc>
          <w:tcPr>
            <w:tcW w:w="3833" w:type="dxa"/>
            <w:vAlign w:val="center"/>
          </w:tcPr>
          <w:p w14:paraId="673D1520" w14:textId="77777777" w:rsidR="00260453" w:rsidRPr="00485B62" w:rsidRDefault="00260453" w:rsidP="00CC068D">
            <w:pPr>
              <w:jc w:val="center"/>
              <w:rPr>
                <w:color w:val="auto"/>
                <w:sz w:val="28"/>
                <w:szCs w:val="28"/>
              </w:rPr>
            </w:pPr>
          </w:p>
        </w:tc>
        <w:tc>
          <w:tcPr>
            <w:tcW w:w="1720" w:type="dxa"/>
            <w:vAlign w:val="center"/>
          </w:tcPr>
          <w:p w14:paraId="2D606C61" w14:textId="77777777" w:rsidR="00260453" w:rsidRPr="00485B62" w:rsidRDefault="00260453" w:rsidP="00CC068D">
            <w:pPr>
              <w:jc w:val="center"/>
              <w:rPr>
                <w:color w:val="auto"/>
                <w:sz w:val="28"/>
                <w:szCs w:val="28"/>
              </w:rPr>
            </w:pPr>
          </w:p>
        </w:tc>
        <w:tc>
          <w:tcPr>
            <w:tcW w:w="1692" w:type="dxa"/>
            <w:vAlign w:val="center"/>
          </w:tcPr>
          <w:p w14:paraId="672A9376" w14:textId="77777777" w:rsidR="00260453" w:rsidRPr="00485B62" w:rsidRDefault="00260453" w:rsidP="00CC068D">
            <w:pPr>
              <w:jc w:val="center"/>
              <w:rPr>
                <w:color w:val="auto"/>
                <w:sz w:val="28"/>
                <w:szCs w:val="28"/>
              </w:rPr>
            </w:pPr>
          </w:p>
        </w:tc>
      </w:tr>
      <w:tr w:rsidR="00485B62" w:rsidRPr="00485B62" w14:paraId="4308B2F7" w14:textId="77777777" w:rsidTr="00385EE0">
        <w:trPr>
          <w:trHeight w:val="543"/>
        </w:trPr>
        <w:tc>
          <w:tcPr>
            <w:tcW w:w="872" w:type="dxa"/>
            <w:vAlign w:val="center"/>
          </w:tcPr>
          <w:p w14:paraId="1D071A87" w14:textId="77777777" w:rsidR="00260453" w:rsidRPr="00485B62" w:rsidRDefault="00260453" w:rsidP="00CC068D">
            <w:pPr>
              <w:jc w:val="center"/>
              <w:rPr>
                <w:color w:val="auto"/>
                <w:sz w:val="28"/>
                <w:szCs w:val="28"/>
              </w:rPr>
            </w:pPr>
          </w:p>
        </w:tc>
        <w:tc>
          <w:tcPr>
            <w:tcW w:w="1844" w:type="dxa"/>
            <w:vAlign w:val="center"/>
          </w:tcPr>
          <w:p w14:paraId="34916790" w14:textId="77777777" w:rsidR="00260453" w:rsidRPr="00485B62" w:rsidRDefault="00260453" w:rsidP="00CC068D">
            <w:pPr>
              <w:jc w:val="center"/>
              <w:rPr>
                <w:color w:val="auto"/>
                <w:sz w:val="28"/>
                <w:szCs w:val="28"/>
              </w:rPr>
            </w:pPr>
          </w:p>
        </w:tc>
        <w:tc>
          <w:tcPr>
            <w:tcW w:w="3833" w:type="dxa"/>
            <w:vAlign w:val="center"/>
          </w:tcPr>
          <w:p w14:paraId="493ED3D5" w14:textId="77777777" w:rsidR="00260453" w:rsidRPr="00485B62" w:rsidRDefault="00260453" w:rsidP="00CC068D">
            <w:pPr>
              <w:jc w:val="center"/>
              <w:rPr>
                <w:color w:val="auto"/>
                <w:sz w:val="28"/>
                <w:szCs w:val="28"/>
              </w:rPr>
            </w:pPr>
          </w:p>
        </w:tc>
        <w:tc>
          <w:tcPr>
            <w:tcW w:w="1720" w:type="dxa"/>
            <w:vAlign w:val="center"/>
          </w:tcPr>
          <w:p w14:paraId="0A516807" w14:textId="77777777" w:rsidR="00260453" w:rsidRPr="00485B62" w:rsidRDefault="00260453" w:rsidP="00CC068D">
            <w:pPr>
              <w:jc w:val="center"/>
              <w:rPr>
                <w:color w:val="auto"/>
                <w:sz w:val="28"/>
                <w:szCs w:val="28"/>
              </w:rPr>
            </w:pPr>
          </w:p>
        </w:tc>
        <w:tc>
          <w:tcPr>
            <w:tcW w:w="1692" w:type="dxa"/>
            <w:vAlign w:val="center"/>
          </w:tcPr>
          <w:p w14:paraId="70107941" w14:textId="77777777" w:rsidR="00260453" w:rsidRPr="00485B62" w:rsidRDefault="00260453" w:rsidP="00CC068D">
            <w:pPr>
              <w:jc w:val="center"/>
              <w:rPr>
                <w:color w:val="auto"/>
                <w:sz w:val="28"/>
                <w:szCs w:val="28"/>
              </w:rPr>
            </w:pPr>
          </w:p>
        </w:tc>
      </w:tr>
      <w:tr w:rsidR="00485B62" w:rsidRPr="00485B62" w14:paraId="7A1B11DE" w14:textId="77777777" w:rsidTr="00385EE0">
        <w:trPr>
          <w:trHeight w:val="730"/>
        </w:trPr>
        <w:tc>
          <w:tcPr>
            <w:tcW w:w="872" w:type="dxa"/>
            <w:vAlign w:val="center"/>
          </w:tcPr>
          <w:p w14:paraId="3FC68D6A" w14:textId="77777777" w:rsidR="00260453" w:rsidRPr="00485B62" w:rsidRDefault="00260453" w:rsidP="00CC068D">
            <w:pPr>
              <w:jc w:val="center"/>
              <w:rPr>
                <w:color w:val="auto"/>
                <w:sz w:val="28"/>
                <w:szCs w:val="28"/>
              </w:rPr>
            </w:pPr>
          </w:p>
        </w:tc>
        <w:tc>
          <w:tcPr>
            <w:tcW w:w="1844" w:type="dxa"/>
            <w:vAlign w:val="center"/>
          </w:tcPr>
          <w:p w14:paraId="3F2BF3A0" w14:textId="77777777" w:rsidR="00260453" w:rsidRPr="00485B62" w:rsidRDefault="00260453" w:rsidP="00CC068D">
            <w:pPr>
              <w:jc w:val="center"/>
              <w:rPr>
                <w:color w:val="auto"/>
                <w:sz w:val="28"/>
                <w:szCs w:val="28"/>
              </w:rPr>
            </w:pPr>
          </w:p>
        </w:tc>
        <w:tc>
          <w:tcPr>
            <w:tcW w:w="3833" w:type="dxa"/>
            <w:vAlign w:val="center"/>
          </w:tcPr>
          <w:p w14:paraId="142E0BFB" w14:textId="77777777" w:rsidR="00260453" w:rsidRPr="00485B62" w:rsidRDefault="00260453" w:rsidP="00CC068D">
            <w:pPr>
              <w:jc w:val="center"/>
              <w:rPr>
                <w:color w:val="auto"/>
                <w:sz w:val="28"/>
                <w:szCs w:val="28"/>
              </w:rPr>
            </w:pPr>
          </w:p>
        </w:tc>
        <w:tc>
          <w:tcPr>
            <w:tcW w:w="1720" w:type="dxa"/>
            <w:vAlign w:val="center"/>
          </w:tcPr>
          <w:p w14:paraId="458E6144" w14:textId="77777777" w:rsidR="00260453" w:rsidRPr="00485B62" w:rsidRDefault="00260453" w:rsidP="00CC068D">
            <w:pPr>
              <w:jc w:val="center"/>
              <w:rPr>
                <w:color w:val="auto"/>
                <w:sz w:val="28"/>
                <w:szCs w:val="28"/>
              </w:rPr>
            </w:pPr>
          </w:p>
        </w:tc>
        <w:tc>
          <w:tcPr>
            <w:tcW w:w="1692" w:type="dxa"/>
            <w:vAlign w:val="center"/>
          </w:tcPr>
          <w:p w14:paraId="023659AE" w14:textId="77777777" w:rsidR="00260453" w:rsidRPr="00485B62" w:rsidRDefault="00260453" w:rsidP="00CC068D">
            <w:pPr>
              <w:jc w:val="center"/>
              <w:rPr>
                <w:color w:val="auto"/>
                <w:sz w:val="28"/>
                <w:szCs w:val="28"/>
              </w:rPr>
            </w:pPr>
          </w:p>
        </w:tc>
      </w:tr>
      <w:tr w:rsidR="00485B62" w:rsidRPr="00485B62" w14:paraId="3BF7FEAF" w14:textId="77777777" w:rsidTr="00385EE0">
        <w:trPr>
          <w:trHeight w:val="643"/>
        </w:trPr>
        <w:tc>
          <w:tcPr>
            <w:tcW w:w="872" w:type="dxa"/>
            <w:vAlign w:val="center"/>
          </w:tcPr>
          <w:p w14:paraId="7B89718D" w14:textId="77777777" w:rsidR="00260453" w:rsidRPr="00485B62" w:rsidRDefault="00260453" w:rsidP="00CC068D">
            <w:pPr>
              <w:jc w:val="center"/>
              <w:rPr>
                <w:color w:val="auto"/>
                <w:sz w:val="28"/>
                <w:szCs w:val="28"/>
              </w:rPr>
            </w:pPr>
          </w:p>
        </w:tc>
        <w:tc>
          <w:tcPr>
            <w:tcW w:w="1844" w:type="dxa"/>
            <w:vAlign w:val="center"/>
          </w:tcPr>
          <w:p w14:paraId="62D62163" w14:textId="77777777" w:rsidR="00260453" w:rsidRPr="00485B62" w:rsidRDefault="00260453" w:rsidP="00CC068D">
            <w:pPr>
              <w:jc w:val="center"/>
              <w:rPr>
                <w:color w:val="auto"/>
                <w:sz w:val="28"/>
                <w:szCs w:val="28"/>
              </w:rPr>
            </w:pPr>
          </w:p>
        </w:tc>
        <w:tc>
          <w:tcPr>
            <w:tcW w:w="3833" w:type="dxa"/>
            <w:vAlign w:val="center"/>
          </w:tcPr>
          <w:p w14:paraId="4BCBB3D9" w14:textId="77777777" w:rsidR="00260453" w:rsidRPr="00485B62" w:rsidRDefault="00260453" w:rsidP="00CC068D">
            <w:pPr>
              <w:jc w:val="center"/>
              <w:rPr>
                <w:color w:val="auto"/>
                <w:sz w:val="28"/>
                <w:szCs w:val="28"/>
              </w:rPr>
            </w:pPr>
          </w:p>
        </w:tc>
        <w:tc>
          <w:tcPr>
            <w:tcW w:w="1720" w:type="dxa"/>
            <w:vAlign w:val="center"/>
          </w:tcPr>
          <w:p w14:paraId="60BF6059" w14:textId="77777777" w:rsidR="00260453" w:rsidRPr="00485B62" w:rsidRDefault="00260453" w:rsidP="00CC068D">
            <w:pPr>
              <w:jc w:val="center"/>
              <w:rPr>
                <w:color w:val="auto"/>
                <w:sz w:val="28"/>
                <w:szCs w:val="28"/>
              </w:rPr>
            </w:pPr>
          </w:p>
        </w:tc>
        <w:tc>
          <w:tcPr>
            <w:tcW w:w="1692" w:type="dxa"/>
            <w:vAlign w:val="center"/>
          </w:tcPr>
          <w:p w14:paraId="28E03257" w14:textId="77777777" w:rsidR="00260453" w:rsidRPr="00485B62" w:rsidRDefault="00260453" w:rsidP="00CC068D">
            <w:pPr>
              <w:jc w:val="center"/>
              <w:rPr>
                <w:color w:val="auto"/>
                <w:sz w:val="28"/>
                <w:szCs w:val="28"/>
              </w:rPr>
            </w:pPr>
          </w:p>
        </w:tc>
      </w:tr>
    </w:tbl>
    <w:p w14:paraId="5AB3165D" w14:textId="6A409D03" w:rsidR="00CC068D" w:rsidRPr="004E2579" w:rsidRDefault="00260453" w:rsidP="004E2579">
      <w:pPr>
        <w:spacing w:line="240" w:lineRule="auto"/>
        <w:jc w:val="center"/>
        <w:rPr>
          <w:rFonts w:cs="Times New Roman"/>
          <w:i/>
          <w:szCs w:val="28"/>
        </w:rPr>
      </w:pPr>
      <w:r w:rsidRPr="00485B62">
        <w:rPr>
          <w:rFonts w:cs="Times New Roman"/>
          <w:i/>
          <w:szCs w:val="28"/>
        </w:rPr>
        <w:lastRenderedPageBreak/>
        <w:t>Tài liệu nội bộ</w:t>
      </w:r>
    </w:p>
    <w:p w14:paraId="2FC2D6E2" w14:textId="1B530352" w:rsidR="00045779" w:rsidRPr="00485B62" w:rsidRDefault="00045779" w:rsidP="00CC068D">
      <w:pPr>
        <w:spacing w:line="240" w:lineRule="auto"/>
        <w:jc w:val="center"/>
        <w:rPr>
          <w:rFonts w:cs="Times New Roman"/>
          <w:b/>
          <w:szCs w:val="28"/>
          <w:lang w:val="vi-VN"/>
        </w:rPr>
      </w:pPr>
      <w:r w:rsidRPr="00485B62">
        <w:rPr>
          <w:rFonts w:cs="Times New Roman"/>
          <w:b/>
          <w:szCs w:val="28"/>
        </w:rPr>
        <w:t>Phần I</w:t>
      </w:r>
      <w:r w:rsidR="00CC3976" w:rsidRPr="00485B62">
        <w:rPr>
          <w:rFonts w:cs="Times New Roman"/>
          <w:b/>
          <w:szCs w:val="28"/>
          <w:lang w:val="vi-VN"/>
        </w:rPr>
        <w:t xml:space="preserve">. </w:t>
      </w:r>
      <w:r w:rsidRPr="00485B62">
        <w:rPr>
          <w:rFonts w:cs="Times New Roman"/>
          <w:b/>
          <w:szCs w:val="28"/>
        </w:rPr>
        <w:t>QUY ĐỊNH CHUNG</w:t>
      </w:r>
    </w:p>
    <w:p w14:paraId="60BA6B26" w14:textId="77777777" w:rsidR="00A45903" w:rsidRPr="00485B62" w:rsidRDefault="00A45903" w:rsidP="00CC068D">
      <w:pPr>
        <w:spacing w:line="240" w:lineRule="auto"/>
        <w:jc w:val="center"/>
        <w:rPr>
          <w:rFonts w:cs="Times New Roman"/>
          <w:b/>
          <w:szCs w:val="28"/>
          <w:lang w:val="vi-VN"/>
        </w:rPr>
      </w:pPr>
    </w:p>
    <w:p w14:paraId="3A152C64" w14:textId="77777777" w:rsidR="000338CA" w:rsidRPr="0091776D" w:rsidRDefault="00045779" w:rsidP="000338CA">
      <w:pPr>
        <w:spacing w:line="240" w:lineRule="auto"/>
        <w:jc w:val="both"/>
        <w:rPr>
          <w:b/>
          <w:szCs w:val="28"/>
        </w:rPr>
      </w:pPr>
      <w:r w:rsidRPr="00485B62">
        <w:rPr>
          <w:rFonts w:cs="Times New Roman"/>
          <w:b/>
          <w:szCs w:val="28"/>
          <w:lang w:val="vi-VN"/>
        </w:rPr>
        <w:tab/>
      </w:r>
      <w:r w:rsidR="000338CA" w:rsidRPr="003C5EEB">
        <w:rPr>
          <w:b/>
          <w:szCs w:val="28"/>
        </w:rPr>
        <w:t>1. Đối tượng áp dụng</w:t>
      </w:r>
    </w:p>
    <w:p w14:paraId="5954CD85" w14:textId="77777777" w:rsidR="000338CA" w:rsidRPr="003C5EEB" w:rsidRDefault="000338CA" w:rsidP="000338CA">
      <w:pPr>
        <w:spacing w:line="240" w:lineRule="auto"/>
        <w:jc w:val="both"/>
        <w:rPr>
          <w:szCs w:val="28"/>
        </w:rPr>
      </w:pPr>
      <w:r w:rsidRPr="003C5EEB">
        <w:rPr>
          <w:szCs w:val="28"/>
          <w:lang w:val="vi-VN"/>
        </w:rPr>
        <w:tab/>
      </w:r>
      <w:r>
        <w:rPr>
          <w:szCs w:val="28"/>
        </w:rPr>
        <w:t>N</w:t>
      </w:r>
      <w:r w:rsidRPr="003C5EEB">
        <w:rPr>
          <w:szCs w:val="28"/>
        </w:rPr>
        <w:t>gười tham gia khám chữa bệnh</w:t>
      </w:r>
    </w:p>
    <w:p w14:paraId="255D5550" w14:textId="77777777" w:rsidR="000338CA" w:rsidRPr="003C5EEB" w:rsidRDefault="000338CA" w:rsidP="000338CA">
      <w:pPr>
        <w:spacing w:line="240" w:lineRule="auto"/>
        <w:jc w:val="both"/>
        <w:rPr>
          <w:b/>
          <w:szCs w:val="28"/>
          <w:lang w:val="vi-VN"/>
        </w:rPr>
      </w:pPr>
      <w:r w:rsidRPr="003C5EEB">
        <w:rPr>
          <w:b/>
          <w:szCs w:val="28"/>
          <w:lang w:val="vi-VN"/>
        </w:rPr>
        <w:tab/>
      </w:r>
      <w:r w:rsidRPr="003C5EEB">
        <w:rPr>
          <w:b/>
          <w:szCs w:val="28"/>
        </w:rPr>
        <w:t>2. Thực hiện ứng dụng công nghệ thông tin trong hoạt động kỹ thuật</w:t>
      </w:r>
    </w:p>
    <w:p w14:paraId="524BC8CE" w14:textId="089EAA6B" w:rsidR="00485B62" w:rsidRDefault="00260453" w:rsidP="000338CA">
      <w:pPr>
        <w:spacing w:line="240" w:lineRule="auto"/>
        <w:jc w:val="both"/>
        <w:rPr>
          <w:rFonts w:eastAsia="Calibri" w:cs="Times New Roman"/>
          <w:b/>
          <w:bCs/>
          <w:szCs w:val="28"/>
        </w:rPr>
      </w:pPr>
      <w:r w:rsidRPr="00485B62">
        <w:rPr>
          <w:rFonts w:eastAsia="Calibri" w:cs="Times New Roman"/>
          <w:b/>
          <w:bCs/>
          <w:szCs w:val="28"/>
          <w:lang w:val="vi-VN"/>
        </w:rPr>
        <w:tab/>
        <w:t>3</w:t>
      </w:r>
      <w:r w:rsidR="00CC3976" w:rsidRPr="00485B62">
        <w:rPr>
          <w:rFonts w:eastAsia="Calibri" w:cs="Times New Roman"/>
          <w:b/>
          <w:bCs/>
          <w:szCs w:val="28"/>
        </w:rPr>
        <w:t>. Tài liệu tham khảo</w:t>
      </w:r>
      <w:r w:rsidR="00485B62">
        <w:rPr>
          <w:rFonts w:eastAsia="Calibri" w:cs="Times New Roman"/>
          <w:b/>
          <w:bCs/>
          <w:szCs w:val="28"/>
        </w:rPr>
        <w:t xml:space="preserve"> </w:t>
      </w:r>
    </w:p>
    <w:p w14:paraId="57D4A96B" w14:textId="70062F5D" w:rsidR="00FD5F40" w:rsidRPr="00397714" w:rsidRDefault="00397714" w:rsidP="004E2579">
      <w:pPr>
        <w:pStyle w:val="NormalWeb"/>
        <w:ind w:left="720"/>
        <w:jc w:val="both"/>
        <w:rPr>
          <w:color w:val="000000"/>
          <w:sz w:val="28"/>
          <w:szCs w:val="28"/>
        </w:rPr>
      </w:pPr>
      <w:r w:rsidRPr="0055718C">
        <w:rPr>
          <w:color w:val="000000"/>
          <w:sz w:val="28"/>
          <w:szCs w:val="28"/>
        </w:rPr>
        <w:t>Quyết định 1904/QĐ-BYT ngày 30 tháng 5 năm 2014 về tài liệu Hướng dẫn quy trình kỹ thuật chuyên ngành Hồi sức, cấp cứu và chống độc do Bộ trưởng Bộ Y tế ban.</w:t>
      </w:r>
    </w:p>
    <w:p w14:paraId="2433F8B1" w14:textId="77777777" w:rsidR="00AB230E" w:rsidRPr="003C5EEB" w:rsidRDefault="00AB230E" w:rsidP="00AB230E">
      <w:pPr>
        <w:jc w:val="center"/>
        <w:rPr>
          <w:rFonts w:cs="Times New Roman"/>
          <w:b/>
          <w:szCs w:val="28"/>
          <w:lang w:val="vi-VN"/>
        </w:rPr>
      </w:pPr>
      <w:r w:rsidRPr="003C5EEB">
        <w:rPr>
          <w:rFonts w:cs="Times New Roman"/>
          <w:b/>
          <w:szCs w:val="28"/>
        </w:rPr>
        <w:t>Phần II.</w:t>
      </w:r>
      <w:r w:rsidRPr="003C5EEB">
        <w:rPr>
          <w:rFonts w:cs="Times New Roman"/>
          <w:b/>
          <w:szCs w:val="28"/>
          <w:lang w:val="vi-VN"/>
        </w:rPr>
        <w:t xml:space="preserve"> </w:t>
      </w:r>
      <w:r w:rsidRPr="003C5EEB">
        <w:rPr>
          <w:rFonts w:cs="Times New Roman"/>
          <w:b/>
          <w:szCs w:val="28"/>
        </w:rPr>
        <w:t>QUY TRÌNH KỸ THUẬT</w:t>
      </w:r>
    </w:p>
    <w:p w14:paraId="4EDE942D" w14:textId="77777777" w:rsidR="009B759D" w:rsidRPr="009B759D" w:rsidRDefault="009B759D" w:rsidP="009B759D">
      <w:pPr>
        <w:pStyle w:val="NormalWeb"/>
        <w:shd w:val="clear" w:color="auto" w:fill="FFFFFF"/>
        <w:spacing w:before="120" w:beforeAutospacing="0" w:after="120" w:afterAutospacing="0" w:line="234" w:lineRule="atLeast"/>
        <w:jc w:val="both"/>
        <w:rPr>
          <w:sz w:val="28"/>
          <w:szCs w:val="28"/>
        </w:rPr>
      </w:pPr>
      <w:r w:rsidRPr="009B759D">
        <w:rPr>
          <w:b/>
          <w:bCs/>
          <w:sz w:val="28"/>
          <w:szCs w:val="28"/>
        </w:rPr>
        <w:t>I. ĐẠI CƯƠNG</w:t>
      </w:r>
    </w:p>
    <w:p w14:paraId="4BE75AFD" w14:textId="77777777" w:rsidR="009B759D" w:rsidRPr="009B759D" w:rsidRDefault="009B759D" w:rsidP="009B759D">
      <w:pPr>
        <w:pStyle w:val="NormalWeb"/>
        <w:shd w:val="clear" w:color="auto" w:fill="FFFFFF"/>
        <w:spacing w:before="120" w:beforeAutospacing="0" w:after="120" w:afterAutospacing="0" w:line="234" w:lineRule="atLeast"/>
        <w:jc w:val="both"/>
        <w:rPr>
          <w:sz w:val="28"/>
          <w:szCs w:val="28"/>
        </w:rPr>
      </w:pPr>
      <w:r w:rsidRPr="009B759D">
        <w:rPr>
          <w:sz w:val="28"/>
          <w:szCs w:val="28"/>
        </w:rPr>
        <w:t>- Cắt móng chân người bệnh đái tháo đường đóng vai trò quan trọng trong chăm sóc bàn chân người bệnh đái tháo đường</w:t>
      </w:r>
    </w:p>
    <w:p w14:paraId="059A712F" w14:textId="77777777" w:rsidR="009B759D" w:rsidRPr="009B759D" w:rsidRDefault="009B759D" w:rsidP="009B759D">
      <w:pPr>
        <w:pStyle w:val="NormalWeb"/>
        <w:shd w:val="clear" w:color="auto" w:fill="FFFFFF"/>
        <w:spacing w:before="120" w:beforeAutospacing="0" w:after="120" w:afterAutospacing="0" w:line="234" w:lineRule="atLeast"/>
        <w:jc w:val="both"/>
        <w:rPr>
          <w:sz w:val="28"/>
          <w:szCs w:val="28"/>
        </w:rPr>
      </w:pPr>
      <w:r w:rsidRPr="009B759D">
        <w:rPr>
          <w:sz w:val="28"/>
          <w:szCs w:val="28"/>
        </w:rPr>
        <w:t>- Cắt móng chân không đúng quy cách đã dẫn đến một số tổn thương bàn chân ở người bệnh đái tháo đường</w:t>
      </w:r>
    </w:p>
    <w:p w14:paraId="10F4C050" w14:textId="77777777" w:rsidR="009B759D" w:rsidRPr="009B759D" w:rsidRDefault="009B759D" w:rsidP="009B759D">
      <w:pPr>
        <w:pStyle w:val="NormalWeb"/>
        <w:shd w:val="clear" w:color="auto" w:fill="FFFFFF"/>
        <w:spacing w:before="120" w:beforeAutospacing="0" w:after="120" w:afterAutospacing="0" w:line="234" w:lineRule="atLeast"/>
        <w:jc w:val="both"/>
        <w:rPr>
          <w:sz w:val="28"/>
          <w:szCs w:val="28"/>
        </w:rPr>
      </w:pPr>
      <w:r w:rsidRPr="009B759D">
        <w:rPr>
          <w:sz w:val="28"/>
          <w:szCs w:val="28"/>
        </w:rPr>
        <w:t>- Quá trình cắt móng chân cho người bệnh đái tháo đường đòi hỏi cần có sự tập chung cao độ, tỉ mỉ đến từng chi tiết</w:t>
      </w:r>
    </w:p>
    <w:p w14:paraId="1882854C" w14:textId="77777777" w:rsidR="009B759D" w:rsidRPr="009B759D" w:rsidRDefault="009B759D" w:rsidP="009B759D">
      <w:pPr>
        <w:pStyle w:val="NormalWeb"/>
        <w:shd w:val="clear" w:color="auto" w:fill="FFFFFF"/>
        <w:spacing w:before="120" w:beforeAutospacing="0" w:after="120" w:afterAutospacing="0" w:line="234" w:lineRule="atLeast"/>
        <w:jc w:val="both"/>
        <w:rPr>
          <w:sz w:val="28"/>
          <w:szCs w:val="28"/>
        </w:rPr>
      </w:pPr>
      <w:r w:rsidRPr="009B759D">
        <w:rPr>
          <w:b/>
          <w:bCs/>
          <w:sz w:val="28"/>
          <w:szCs w:val="28"/>
        </w:rPr>
        <w:t>II. CHỈ ĐỊNH</w:t>
      </w:r>
    </w:p>
    <w:p w14:paraId="62406BFB" w14:textId="77777777" w:rsidR="009B759D" w:rsidRPr="009B759D" w:rsidRDefault="009B759D" w:rsidP="009B759D">
      <w:pPr>
        <w:pStyle w:val="NormalWeb"/>
        <w:shd w:val="clear" w:color="auto" w:fill="FFFFFF"/>
        <w:spacing w:before="120" w:beforeAutospacing="0" w:after="120" w:afterAutospacing="0" w:line="234" w:lineRule="atLeast"/>
        <w:jc w:val="both"/>
        <w:rPr>
          <w:sz w:val="28"/>
          <w:szCs w:val="28"/>
        </w:rPr>
      </w:pPr>
      <w:r w:rsidRPr="009B759D">
        <w:rPr>
          <w:sz w:val="28"/>
          <w:szCs w:val="28"/>
        </w:rPr>
        <w:t>Chăm sóc, cắt móng chân định kỳ cho người bệnh đái tháo đường</w:t>
      </w:r>
    </w:p>
    <w:p w14:paraId="5C7B5EF0" w14:textId="77777777" w:rsidR="009B759D" w:rsidRPr="009B759D" w:rsidRDefault="009B759D" w:rsidP="009B759D">
      <w:pPr>
        <w:pStyle w:val="NormalWeb"/>
        <w:shd w:val="clear" w:color="auto" w:fill="FFFFFF"/>
        <w:spacing w:before="120" w:beforeAutospacing="0" w:after="120" w:afterAutospacing="0" w:line="234" w:lineRule="atLeast"/>
        <w:jc w:val="both"/>
        <w:rPr>
          <w:sz w:val="28"/>
          <w:szCs w:val="28"/>
        </w:rPr>
      </w:pPr>
      <w:r w:rsidRPr="009B759D">
        <w:rPr>
          <w:b/>
          <w:bCs/>
          <w:sz w:val="28"/>
          <w:szCs w:val="28"/>
        </w:rPr>
        <w:t>III. CHỐNG CHỈ ĐỊNH</w:t>
      </w:r>
    </w:p>
    <w:p w14:paraId="03F60677" w14:textId="77777777" w:rsidR="009B759D" w:rsidRPr="009B759D" w:rsidRDefault="009B759D" w:rsidP="009B759D">
      <w:pPr>
        <w:pStyle w:val="NormalWeb"/>
        <w:shd w:val="clear" w:color="auto" w:fill="FFFFFF"/>
        <w:spacing w:before="120" w:beforeAutospacing="0" w:after="120" w:afterAutospacing="0" w:line="234" w:lineRule="atLeast"/>
        <w:jc w:val="both"/>
        <w:rPr>
          <w:sz w:val="28"/>
          <w:szCs w:val="28"/>
        </w:rPr>
      </w:pPr>
      <w:r w:rsidRPr="009B759D">
        <w:rPr>
          <w:sz w:val="28"/>
          <w:szCs w:val="28"/>
        </w:rPr>
        <w:t xml:space="preserve">Thận trọng ở những người bệnh có bệnh mạch máu ngoại vi biểu hiện trên lâm </w:t>
      </w:r>
      <w:proofErr w:type="gramStart"/>
      <w:r w:rsidRPr="009B759D">
        <w:rPr>
          <w:sz w:val="28"/>
          <w:szCs w:val="28"/>
        </w:rPr>
        <w:t>sàng :</w:t>
      </w:r>
      <w:proofErr w:type="gramEnd"/>
      <w:r w:rsidRPr="009B759D">
        <w:rPr>
          <w:sz w:val="28"/>
          <w:szCs w:val="28"/>
        </w:rPr>
        <w:t xml:space="preserve"> mạch mu chân hoặc chày sau yêú hay không bắt được, teo cơ, bàn chân lạnh, da mỏng, mất tổ chức dưới da…</w:t>
      </w:r>
    </w:p>
    <w:p w14:paraId="1062BE94" w14:textId="77777777" w:rsidR="009B759D" w:rsidRPr="009B759D" w:rsidRDefault="009B759D" w:rsidP="009B759D">
      <w:pPr>
        <w:pStyle w:val="NormalWeb"/>
        <w:shd w:val="clear" w:color="auto" w:fill="FFFFFF"/>
        <w:spacing w:before="120" w:beforeAutospacing="0" w:after="120" w:afterAutospacing="0" w:line="234" w:lineRule="atLeast"/>
        <w:jc w:val="both"/>
        <w:rPr>
          <w:sz w:val="28"/>
          <w:szCs w:val="28"/>
        </w:rPr>
      </w:pPr>
      <w:r w:rsidRPr="009B759D">
        <w:rPr>
          <w:b/>
          <w:bCs/>
          <w:sz w:val="28"/>
          <w:szCs w:val="28"/>
        </w:rPr>
        <w:t>IV. CHUẨN BỊ</w:t>
      </w:r>
    </w:p>
    <w:p w14:paraId="3735E1D9" w14:textId="77777777" w:rsidR="009B759D" w:rsidRPr="009B759D" w:rsidRDefault="009B759D" w:rsidP="009B759D">
      <w:pPr>
        <w:pStyle w:val="NormalWeb"/>
        <w:shd w:val="clear" w:color="auto" w:fill="FFFFFF"/>
        <w:spacing w:before="120" w:beforeAutospacing="0" w:after="120" w:afterAutospacing="0" w:line="234" w:lineRule="atLeast"/>
        <w:jc w:val="both"/>
        <w:rPr>
          <w:sz w:val="28"/>
          <w:szCs w:val="28"/>
        </w:rPr>
      </w:pPr>
      <w:r w:rsidRPr="009B759D">
        <w:rPr>
          <w:b/>
          <w:bCs/>
          <w:sz w:val="28"/>
          <w:szCs w:val="28"/>
        </w:rPr>
        <w:t>1. Người thực hiện</w:t>
      </w:r>
    </w:p>
    <w:p w14:paraId="29261082" w14:textId="77777777" w:rsidR="009B759D" w:rsidRPr="009B759D" w:rsidRDefault="009B759D" w:rsidP="009B759D">
      <w:pPr>
        <w:pStyle w:val="NormalWeb"/>
        <w:shd w:val="clear" w:color="auto" w:fill="FFFFFF"/>
        <w:spacing w:before="120" w:beforeAutospacing="0" w:after="120" w:afterAutospacing="0" w:line="234" w:lineRule="atLeast"/>
        <w:jc w:val="both"/>
        <w:rPr>
          <w:sz w:val="28"/>
          <w:szCs w:val="28"/>
        </w:rPr>
      </w:pPr>
      <w:r w:rsidRPr="009B759D">
        <w:rPr>
          <w:sz w:val="28"/>
          <w:szCs w:val="28"/>
        </w:rPr>
        <w:t>01 Điều dưỡng viên</w:t>
      </w:r>
    </w:p>
    <w:p w14:paraId="34541A6D" w14:textId="77777777" w:rsidR="009B759D" w:rsidRPr="009B759D" w:rsidRDefault="009B759D" w:rsidP="009B759D">
      <w:pPr>
        <w:pStyle w:val="NormalWeb"/>
        <w:shd w:val="clear" w:color="auto" w:fill="FFFFFF"/>
        <w:spacing w:before="120" w:beforeAutospacing="0" w:after="120" w:afterAutospacing="0" w:line="234" w:lineRule="atLeast"/>
        <w:jc w:val="both"/>
        <w:rPr>
          <w:sz w:val="28"/>
          <w:szCs w:val="28"/>
        </w:rPr>
      </w:pPr>
      <w:r w:rsidRPr="009B759D">
        <w:rPr>
          <w:b/>
          <w:bCs/>
          <w:sz w:val="28"/>
          <w:szCs w:val="28"/>
        </w:rPr>
        <w:t>2. Phương tiện</w:t>
      </w:r>
    </w:p>
    <w:p w14:paraId="1986A137" w14:textId="77777777" w:rsidR="009B759D" w:rsidRPr="009B759D" w:rsidRDefault="009B759D" w:rsidP="009B759D">
      <w:pPr>
        <w:pStyle w:val="NormalWeb"/>
        <w:shd w:val="clear" w:color="auto" w:fill="FFFFFF"/>
        <w:spacing w:before="120" w:beforeAutospacing="0" w:after="120" w:afterAutospacing="0" w:line="234" w:lineRule="atLeast"/>
        <w:jc w:val="both"/>
        <w:rPr>
          <w:sz w:val="28"/>
          <w:szCs w:val="28"/>
        </w:rPr>
      </w:pPr>
      <w:r w:rsidRPr="009B759D">
        <w:rPr>
          <w:sz w:val="28"/>
          <w:szCs w:val="28"/>
        </w:rPr>
        <w:t>- Chậu rửa chân</w:t>
      </w:r>
    </w:p>
    <w:p w14:paraId="5CE377BF" w14:textId="77777777" w:rsidR="009B759D" w:rsidRPr="009B759D" w:rsidRDefault="009B759D" w:rsidP="009B759D">
      <w:pPr>
        <w:pStyle w:val="NormalWeb"/>
        <w:shd w:val="clear" w:color="auto" w:fill="FFFFFF"/>
        <w:spacing w:before="120" w:beforeAutospacing="0" w:after="120" w:afterAutospacing="0" w:line="234" w:lineRule="atLeast"/>
        <w:jc w:val="both"/>
        <w:rPr>
          <w:sz w:val="28"/>
          <w:szCs w:val="28"/>
        </w:rPr>
      </w:pPr>
      <w:r w:rsidRPr="009B759D">
        <w:rPr>
          <w:sz w:val="28"/>
          <w:szCs w:val="28"/>
        </w:rPr>
        <w:t>- Khăn tắm</w:t>
      </w:r>
    </w:p>
    <w:p w14:paraId="1D75C024" w14:textId="77777777" w:rsidR="009B759D" w:rsidRPr="009B759D" w:rsidRDefault="009B759D" w:rsidP="009B759D">
      <w:pPr>
        <w:pStyle w:val="NormalWeb"/>
        <w:shd w:val="clear" w:color="auto" w:fill="FFFFFF"/>
        <w:spacing w:before="120" w:beforeAutospacing="0" w:after="120" w:afterAutospacing="0" w:line="234" w:lineRule="atLeast"/>
        <w:jc w:val="both"/>
        <w:rPr>
          <w:sz w:val="28"/>
          <w:szCs w:val="28"/>
        </w:rPr>
      </w:pPr>
      <w:r w:rsidRPr="009B759D">
        <w:rPr>
          <w:sz w:val="28"/>
          <w:szCs w:val="28"/>
        </w:rPr>
        <w:t>- Kìm cắt móng chân</w:t>
      </w:r>
    </w:p>
    <w:p w14:paraId="4958F22E" w14:textId="77777777" w:rsidR="009B759D" w:rsidRPr="009B759D" w:rsidRDefault="009B759D" w:rsidP="009B759D">
      <w:pPr>
        <w:pStyle w:val="NormalWeb"/>
        <w:shd w:val="clear" w:color="auto" w:fill="FFFFFF"/>
        <w:spacing w:before="120" w:beforeAutospacing="0" w:after="120" w:afterAutospacing="0" w:line="234" w:lineRule="atLeast"/>
        <w:jc w:val="both"/>
        <w:rPr>
          <w:sz w:val="28"/>
          <w:szCs w:val="28"/>
        </w:rPr>
      </w:pPr>
      <w:r w:rsidRPr="009B759D">
        <w:rPr>
          <w:sz w:val="28"/>
          <w:szCs w:val="28"/>
        </w:rPr>
        <w:t>- Dũa móng chân</w:t>
      </w:r>
    </w:p>
    <w:p w14:paraId="744FA507" w14:textId="77777777" w:rsidR="009B759D" w:rsidRPr="009B759D" w:rsidRDefault="009B759D" w:rsidP="009B759D">
      <w:pPr>
        <w:pStyle w:val="NormalWeb"/>
        <w:shd w:val="clear" w:color="auto" w:fill="FFFFFF"/>
        <w:spacing w:before="120" w:beforeAutospacing="0" w:after="120" w:afterAutospacing="0" w:line="234" w:lineRule="atLeast"/>
        <w:jc w:val="both"/>
        <w:rPr>
          <w:sz w:val="28"/>
          <w:szCs w:val="28"/>
        </w:rPr>
      </w:pPr>
      <w:r w:rsidRPr="009B759D">
        <w:rPr>
          <w:b/>
          <w:bCs/>
          <w:sz w:val="28"/>
          <w:szCs w:val="28"/>
        </w:rPr>
        <w:t>3. Người bệnh</w:t>
      </w:r>
    </w:p>
    <w:p w14:paraId="2E7AE0F9" w14:textId="77777777" w:rsidR="009B759D" w:rsidRPr="009B759D" w:rsidRDefault="009B759D" w:rsidP="009B759D">
      <w:pPr>
        <w:pStyle w:val="NormalWeb"/>
        <w:shd w:val="clear" w:color="auto" w:fill="FFFFFF"/>
        <w:spacing w:before="120" w:beforeAutospacing="0" w:after="120" w:afterAutospacing="0" w:line="234" w:lineRule="atLeast"/>
        <w:jc w:val="both"/>
        <w:rPr>
          <w:sz w:val="28"/>
          <w:szCs w:val="28"/>
        </w:rPr>
      </w:pPr>
      <w:r w:rsidRPr="009B759D">
        <w:rPr>
          <w:sz w:val="28"/>
          <w:szCs w:val="28"/>
        </w:rPr>
        <w:lastRenderedPageBreak/>
        <w:t>Giải thích cho người bệnh về lợi ích của việc cắt móng chân cho người bệnh đái tháo đường cũng như các bước của quy trình thủ thuật để người bệnh phối hợp tốt</w:t>
      </w:r>
    </w:p>
    <w:p w14:paraId="3B158BCC" w14:textId="77777777" w:rsidR="009B759D" w:rsidRPr="009B759D" w:rsidRDefault="009B759D" w:rsidP="009B759D">
      <w:pPr>
        <w:pStyle w:val="NormalWeb"/>
        <w:shd w:val="clear" w:color="auto" w:fill="FFFFFF"/>
        <w:spacing w:before="120" w:beforeAutospacing="0" w:after="120" w:afterAutospacing="0" w:line="234" w:lineRule="atLeast"/>
        <w:jc w:val="both"/>
        <w:rPr>
          <w:sz w:val="28"/>
          <w:szCs w:val="28"/>
        </w:rPr>
      </w:pPr>
      <w:r w:rsidRPr="009B759D">
        <w:rPr>
          <w:b/>
          <w:bCs/>
          <w:sz w:val="28"/>
          <w:szCs w:val="28"/>
        </w:rPr>
        <w:t>V. CÁC BƯỚC TIẾN HÀNH</w:t>
      </w:r>
    </w:p>
    <w:p w14:paraId="44A0D4B2" w14:textId="77777777" w:rsidR="009B759D" w:rsidRPr="009B759D" w:rsidRDefault="009B759D" w:rsidP="009B759D">
      <w:pPr>
        <w:pStyle w:val="NormalWeb"/>
        <w:shd w:val="clear" w:color="auto" w:fill="FFFFFF"/>
        <w:spacing w:before="120" w:beforeAutospacing="0" w:after="120" w:afterAutospacing="0" w:line="234" w:lineRule="atLeast"/>
        <w:jc w:val="both"/>
        <w:rPr>
          <w:sz w:val="28"/>
          <w:szCs w:val="28"/>
        </w:rPr>
      </w:pPr>
      <w:r w:rsidRPr="009B759D">
        <w:rPr>
          <w:sz w:val="28"/>
          <w:szCs w:val="28"/>
        </w:rPr>
        <w:t>- Đổ nước ấm vào chậu rửa chân, kiểm tra nhiệt độ của nước bằng kh</w:t>
      </w:r>
      <w:r w:rsidRPr="009B759D">
        <w:rPr>
          <w:sz w:val="28"/>
          <w:szCs w:val="28"/>
          <w:shd w:val="clear" w:color="auto" w:fill="FFFFFF"/>
        </w:rPr>
        <w:t>ủy</w:t>
      </w:r>
      <w:r w:rsidRPr="009B759D">
        <w:rPr>
          <w:sz w:val="28"/>
          <w:szCs w:val="28"/>
        </w:rPr>
        <w:t>a tay để đảm bảo nước có nhiệt độ thích hợp.</w:t>
      </w:r>
    </w:p>
    <w:p w14:paraId="690C845B" w14:textId="77777777" w:rsidR="009B759D" w:rsidRPr="009B759D" w:rsidRDefault="009B759D" w:rsidP="009B759D">
      <w:pPr>
        <w:pStyle w:val="NormalWeb"/>
        <w:shd w:val="clear" w:color="auto" w:fill="FFFFFF"/>
        <w:spacing w:before="120" w:beforeAutospacing="0" w:after="120" w:afterAutospacing="0" w:line="234" w:lineRule="atLeast"/>
        <w:jc w:val="both"/>
        <w:rPr>
          <w:sz w:val="28"/>
          <w:szCs w:val="28"/>
        </w:rPr>
      </w:pPr>
      <w:r w:rsidRPr="009B759D">
        <w:rPr>
          <w:sz w:val="28"/>
          <w:szCs w:val="28"/>
        </w:rPr>
        <w:t>- Ngâm bàn chân người bệnh vào chậu nước không quá 5 phút</w:t>
      </w:r>
    </w:p>
    <w:p w14:paraId="203E9324" w14:textId="77777777" w:rsidR="009B759D" w:rsidRPr="009B759D" w:rsidRDefault="009B759D" w:rsidP="009B759D">
      <w:pPr>
        <w:pStyle w:val="NormalWeb"/>
        <w:shd w:val="clear" w:color="auto" w:fill="FFFFFF"/>
        <w:spacing w:before="120" w:beforeAutospacing="0" w:after="120" w:afterAutospacing="0" w:line="234" w:lineRule="atLeast"/>
        <w:jc w:val="both"/>
        <w:rPr>
          <w:sz w:val="28"/>
          <w:szCs w:val="28"/>
        </w:rPr>
      </w:pPr>
      <w:r w:rsidRPr="009B759D">
        <w:rPr>
          <w:sz w:val="28"/>
          <w:szCs w:val="28"/>
        </w:rPr>
        <w:t>- Dùng khăn tắm lau khô bàn chân, chú ý các ngón chân, và kẽ giữa các ngón chân</w:t>
      </w:r>
    </w:p>
    <w:p w14:paraId="1B9F9E21" w14:textId="77777777" w:rsidR="009B759D" w:rsidRPr="009B759D" w:rsidRDefault="009B759D" w:rsidP="009B759D">
      <w:pPr>
        <w:pStyle w:val="NormalWeb"/>
        <w:shd w:val="clear" w:color="auto" w:fill="FFFFFF"/>
        <w:spacing w:before="120" w:beforeAutospacing="0" w:after="120" w:afterAutospacing="0" w:line="234" w:lineRule="atLeast"/>
        <w:jc w:val="both"/>
        <w:rPr>
          <w:sz w:val="28"/>
          <w:szCs w:val="28"/>
        </w:rPr>
      </w:pPr>
      <w:r w:rsidRPr="009B759D">
        <w:rPr>
          <w:sz w:val="28"/>
          <w:szCs w:val="28"/>
        </w:rPr>
        <w:t>- Dùng kìm cắt móng cắt móng theo chiều ngang của móng, chú ý không cắt móng uốn lượn theo bờ mép da của đầu ngón chân, không cắt móng quá ngắn có thể gây đau, hay phỏng rộp vùng da ở đầu ngón</w:t>
      </w:r>
    </w:p>
    <w:p w14:paraId="5582077E" w14:textId="77777777" w:rsidR="009B759D" w:rsidRPr="009B759D" w:rsidRDefault="009B759D" w:rsidP="009B759D">
      <w:pPr>
        <w:pStyle w:val="NormalWeb"/>
        <w:shd w:val="clear" w:color="auto" w:fill="FFFFFF"/>
        <w:spacing w:before="120" w:beforeAutospacing="0" w:after="120" w:afterAutospacing="0" w:line="234" w:lineRule="atLeast"/>
        <w:jc w:val="both"/>
        <w:rPr>
          <w:sz w:val="28"/>
          <w:szCs w:val="28"/>
        </w:rPr>
      </w:pPr>
      <w:r w:rsidRPr="009B759D">
        <w:rPr>
          <w:sz w:val="28"/>
          <w:szCs w:val="28"/>
        </w:rPr>
        <w:t>- Sử dụng dũa móng chân dũa nhẹ bờ ngang vừa cắt của móng, chú ý không dũa vào da xung quanh vì có thể gây phỏng rộp</w:t>
      </w:r>
    </w:p>
    <w:p w14:paraId="78664CC1" w14:textId="77777777" w:rsidR="009B759D" w:rsidRPr="009B759D" w:rsidRDefault="009B759D" w:rsidP="009B759D">
      <w:pPr>
        <w:pStyle w:val="NormalWeb"/>
        <w:shd w:val="clear" w:color="auto" w:fill="FFFFFF"/>
        <w:spacing w:before="120" w:beforeAutospacing="0" w:after="120" w:afterAutospacing="0" w:line="234" w:lineRule="atLeast"/>
        <w:jc w:val="both"/>
        <w:rPr>
          <w:sz w:val="28"/>
          <w:szCs w:val="28"/>
        </w:rPr>
      </w:pPr>
      <w:r w:rsidRPr="009B759D">
        <w:rPr>
          <w:sz w:val="28"/>
          <w:szCs w:val="28"/>
        </w:rPr>
        <w:t>- Kiểm tra kĩ đầu ngón chân sau khi cắt để đảm bảo vùng da không bị tổn thương</w:t>
      </w:r>
    </w:p>
    <w:p w14:paraId="079B7C1B" w14:textId="77777777" w:rsidR="009B759D" w:rsidRPr="009B759D" w:rsidRDefault="009B759D" w:rsidP="009B759D">
      <w:pPr>
        <w:pStyle w:val="NormalWeb"/>
        <w:shd w:val="clear" w:color="auto" w:fill="FFFFFF"/>
        <w:spacing w:before="120" w:beforeAutospacing="0" w:after="120" w:afterAutospacing="0" w:line="234" w:lineRule="atLeast"/>
        <w:jc w:val="both"/>
        <w:rPr>
          <w:sz w:val="28"/>
          <w:szCs w:val="28"/>
        </w:rPr>
      </w:pPr>
      <w:r w:rsidRPr="009B759D">
        <w:rPr>
          <w:b/>
          <w:bCs/>
          <w:sz w:val="28"/>
          <w:szCs w:val="28"/>
        </w:rPr>
        <w:t>VI. THEO DÕI SAU THỦ THUẬT</w:t>
      </w:r>
    </w:p>
    <w:p w14:paraId="72F4D22D" w14:textId="77777777" w:rsidR="009B759D" w:rsidRPr="009B759D" w:rsidRDefault="009B759D" w:rsidP="009B759D">
      <w:pPr>
        <w:pStyle w:val="NormalWeb"/>
        <w:shd w:val="clear" w:color="auto" w:fill="FFFFFF"/>
        <w:spacing w:before="120" w:beforeAutospacing="0" w:after="120" w:afterAutospacing="0" w:line="234" w:lineRule="atLeast"/>
        <w:jc w:val="both"/>
        <w:rPr>
          <w:sz w:val="28"/>
          <w:szCs w:val="28"/>
        </w:rPr>
      </w:pPr>
      <w:r w:rsidRPr="009B759D">
        <w:rPr>
          <w:sz w:val="28"/>
          <w:szCs w:val="28"/>
        </w:rPr>
        <w:t>- Tổn thương da xung quanh móng (vết cắt, chầy xướt, chảy máu)</w:t>
      </w:r>
    </w:p>
    <w:p w14:paraId="352FF54B" w14:textId="77777777" w:rsidR="009B759D" w:rsidRPr="009B759D" w:rsidRDefault="009B759D" w:rsidP="009B759D">
      <w:pPr>
        <w:pStyle w:val="NormalWeb"/>
        <w:shd w:val="clear" w:color="auto" w:fill="FFFFFF"/>
        <w:spacing w:before="120" w:beforeAutospacing="0" w:after="120" w:afterAutospacing="0" w:line="234" w:lineRule="atLeast"/>
        <w:jc w:val="both"/>
        <w:rPr>
          <w:sz w:val="28"/>
          <w:szCs w:val="28"/>
        </w:rPr>
      </w:pPr>
      <w:r w:rsidRPr="009B759D">
        <w:rPr>
          <w:sz w:val="28"/>
          <w:szCs w:val="28"/>
        </w:rPr>
        <w:t>- Tổn thương viêm, nhiễm trùng tại chỗ</w:t>
      </w:r>
    </w:p>
    <w:p w14:paraId="0BE21C49" w14:textId="77777777" w:rsidR="009B759D" w:rsidRPr="009B759D" w:rsidRDefault="009B759D" w:rsidP="009B759D">
      <w:pPr>
        <w:pStyle w:val="NormalWeb"/>
        <w:shd w:val="clear" w:color="auto" w:fill="FFFFFF"/>
        <w:spacing w:before="120" w:beforeAutospacing="0" w:after="120" w:afterAutospacing="0" w:line="234" w:lineRule="atLeast"/>
        <w:jc w:val="both"/>
        <w:rPr>
          <w:sz w:val="28"/>
          <w:szCs w:val="28"/>
        </w:rPr>
      </w:pPr>
      <w:r w:rsidRPr="009B759D">
        <w:rPr>
          <w:b/>
          <w:bCs/>
          <w:sz w:val="28"/>
          <w:szCs w:val="28"/>
        </w:rPr>
        <w:t>VII. XỬ TRÍ TAI BIẾN</w:t>
      </w:r>
    </w:p>
    <w:p w14:paraId="7C63CE6B" w14:textId="77777777" w:rsidR="009B759D" w:rsidRPr="009B759D" w:rsidRDefault="009B759D" w:rsidP="009B759D">
      <w:pPr>
        <w:pStyle w:val="NormalWeb"/>
        <w:shd w:val="clear" w:color="auto" w:fill="FFFFFF"/>
        <w:spacing w:before="120" w:beforeAutospacing="0" w:after="120" w:afterAutospacing="0" w:line="234" w:lineRule="atLeast"/>
        <w:jc w:val="both"/>
        <w:rPr>
          <w:sz w:val="28"/>
          <w:szCs w:val="28"/>
        </w:rPr>
      </w:pPr>
      <w:r w:rsidRPr="009B759D">
        <w:rPr>
          <w:sz w:val="28"/>
          <w:szCs w:val="28"/>
        </w:rPr>
        <w:t>Thông báo cho bác sĩ biết để đánh giá những tổn thương da để đánh giá và xử trí tổn thương nhằm ngăn ngừa quá trình nhiễm trùng.</w:t>
      </w:r>
    </w:p>
    <w:p w14:paraId="1BF2DE07" w14:textId="77777777" w:rsidR="009B759D" w:rsidRPr="009B759D" w:rsidRDefault="009B759D" w:rsidP="009B759D">
      <w:pPr>
        <w:jc w:val="both"/>
        <w:rPr>
          <w:rFonts w:cs="Times New Roman"/>
          <w:szCs w:val="28"/>
        </w:rPr>
      </w:pPr>
    </w:p>
    <w:p w14:paraId="0438A606" w14:textId="77777777" w:rsidR="00397714" w:rsidRPr="00397714" w:rsidRDefault="00397714" w:rsidP="009B759D">
      <w:pPr>
        <w:jc w:val="right"/>
        <w:rPr>
          <w:rFonts w:cs="Times New Roman"/>
          <w:szCs w:val="28"/>
        </w:rPr>
      </w:pPr>
    </w:p>
    <w:sectPr w:rsidR="00397714" w:rsidRPr="00397714" w:rsidSect="00045FE6">
      <w:footerReference w:type="default" r:id="rId9"/>
      <w:pgSz w:w="11906" w:h="16838" w:code="9"/>
      <w:pgMar w:top="1134" w:right="1134" w:bottom="1134" w:left="1560" w:header="709" w:footer="50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F204BC" w14:textId="77777777" w:rsidR="00E86215" w:rsidRDefault="00E86215" w:rsidP="00616179">
      <w:pPr>
        <w:spacing w:before="0" w:after="0" w:line="240" w:lineRule="auto"/>
      </w:pPr>
      <w:r>
        <w:separator/>
      </w:r>
    </w:p>
  </w:endnote>
  <w:endnote w:type="continuationSeparator" w:id="0">
    <w:p w14:paraId="28BA2636" w14:textId="77777777" w:rsidR="00E86215" w:rsidRDefault="00E86215"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BB7DA" w14:textId="59774706"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953B15">
          <w:rPr>
            <w:i/>
            <w:noProof/>
            <w:color w:val="FF0000"/>
          </w:rPr>
          <w:t>3</w:t>
        </w:r>
        <w:r w:rsidRPr="00543135">
          <w:rPr>
            <w:i/>
            <w:noProof/>
            <w:color w:val="FF0000"/>
          </w:rPr>
          <w:fldChar w:fldCharType="end"/>
        </w:r>
      </w:sdtContent>
    </w:sdt>
    <w:r w:rsidR="00650F9D">
      <w:rPr>
        <w:i/>
        <w:color w:val="FF0000"/>
        <w:lang w:val="en-US"/>
      </w:rPr>
      <w:t>/</w:t>
    </w:r>
    <w:r w:rsidR="00AB230E">
      <w:rPr>
        <w:i/>
        <w:color w:val="FF0000"/>
        <w:lang w:val="en-US"/>
      </w:rPr>
      <w:t>11</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D8D65E" w14:textId="77777777" w:rsidR="00E86215" w:rsidRDefault="00E86215" w:rsidP="00616179">
      <w:pPr>
        <w:spacing w:before="0" w:after="0" w:line="240" w:lineRule="auto"/>
      </w:pPr>
      <w:r>
        <w:separator/>
      </w:r>
    </w:p>
  </w:footnote>
  <w:footnote w:type="continuationSeparator" w:id="0">
    <w:p w14:paraId="7AFF2AC4" w14:textId="77777777" w:rsidR="00E86215" w:rsidRDefault="00E86215"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7"/>
  </w:num>
  <w:num w:numId="4">
    <w:abstractNumId w:val="22"/>
  </w:num>
  <w:num w:numId="5">
    <w:abstractNumId w:val="27"/>
  </w:num>
  <w:num w:numId="6">
    <w:abstractNumId w:val="0"/>
  </w:num>
  <w:num w:numId="7">
    <w:abstractNumId w:val="29"/>
  </w:num>
  <w:num w:numId="8">
    <w:abstractNumId w:val="4"/>
  </w:num>
  <w:num w:numId="9">
    <w:abstractNumId w:val="19"/>
  </w:num>
  <w:num w:numId="10">
    <w:abstractNumId w:val="3"/>
  </w:num>
  <w:num w:numId="11">
    <w:abstractNumId w:val="13"/>
  </w:num>
  <w:num w:numId="12">
    <w:abstractNumId w:val="24"/>
  </w:num>
  <w:num w:numId="13">
    <w:abstractNumId w:val="11"/>
  </w:num>
  <w:num w:numId="14">
    <w:abstractNumId w:val="18"/>
  </w:num>
  <w:num w:numId="15">
    <w:abstractNumId w:val="17"/>
  </w:num>
  <w:num w:numId="16">
    <w:abstractNumId w:val="8"/>
  </w:num>
  <w:num w:numId="17">
    <w:abstractNumId w:val="5"/>
  </w:num>
  <w:num w:numId="18">
    <w:abstractNumId w:val="2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3"/>
    </w:lvlOverride>
    <w:lvlOverride w:ilvl="1"/>
    <w:lvlOverride w:ilvl="2"/>
    <w:lvlOverride w:ilvl="3"/>
    <w:lvlOverride w:ilvl="4"/>
    <w:lvlOverride w:ilvl="5"/>
    <w:lvlOverride w:ilvl="6"/>
    <w:lvlOverride w:ilvl="7"/>
    <w:lvlOverride w:ilvl="8"/>
  </w:num>
  <w:num w:numId="21">
    <w:abstractNumId w:val="20"/>
  </w:num>
  <w:num w:numId="22">
    <w:abstractNumId w:val="26"/>
  </w:num>
  <w:num w:numId="23">
    <w:abstractNumId w:val="25"/>
  </w:num>
  <w:num w:numId="24">
    <w:abstractNumId w:val="9"/>
  </w:num>
  <w:num w:numId="25">
    <w:abstractNumId w:val="23"/>
  </w:num>
  <w:num w:numId="26">
    <w:abstractNumId w:val="33"/>
  </w:num>
  <w:num w:numId="27">
    <w:abstractNumId w:val="28"/>
  </w:num>
  <w:num w:numId="28">
    <w:abstractNumId w:val="12"/>
  </w:num>
  <w:num w:numId="29">
    <w:abstractNumId w:val="6"/>
  </w:num>
  <w:num w:numId="30">
    <w:abstractNumId w:val="32"/>
  </w:num>
  <w:num w:numId="31">
    <w:abstractNumId w:val="16"/>
  </w:num>
  <w:num w:numId="32">
    <w:abstractNumId w:val="15"/>
  </w:num>
  <w:num w:numId="33">
    <w:abstractNumId w:val="1"/>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779"/>
    <w:rsid w:val="00005542"/>
    <w:rsid w:val="00006DAB"/>
    <w:rsid w:val="00012116"/>
    <w:rsid w:val="00014C51"/>
    <w:rsid w:val="000265EA"/>
    <w:rsid w:val="000317FD"/>
    <w:rsid w:val="000338CA"/>
    <w:rsid w:val="00034A3F"/>
    <w:rsid w:val="00034B2E"/>
    <w:rsid w:val="00037B41"/>
    <w:rsid w:val="0004144C"/>
    <w:rsid w:val="00045779"/>
    <w:rsid w:val="00045FE6"/>
    <w:rsid w:val="000555C7"/>
    <w:rsid w:val="00066177"/>
    <w:rsid w:val="00067419"/>
    <w:rsid w:val="0007027E"/>
    <w:rsid w:val="00070683"/>
    <w:rsid w:val="00070E24"/>
    <w:rsid w:val="00072872"/>
    <w:rsid w:val="00073D3E"/>
    <w:rsid w:val="00096240"/>
    <w:rsid w:val="000D150C"/>
    <w:rsid w:val="000D4994"/>
    <w:rsid w:val="000E0774"/>
    <w:rsid w:val="000F23A9"/>
    <w:rsid w:val="00105C94"/>
    <w:rsid w:val="001174D2"/>
    <w:rsid w:val="00122048"/>
    <w:rsid w:val="00126956"/>
    <w:rsid w:val="00137CE6"/>
    <w:rsid w:val="00150456"/>
    <w:rsid w:val="00157AC5"/>
    <w:rsid w:val="00161E68"/>
    <w:rsid w:val="00165372"/>
    <w:rsid w:val="001707DC"/>
    <w:rsid w:val="00185B2F"/>
    <w:rsid w:val="0019157B"/>
    <w:rsid w:val="001A27DB"/>
    <w:rsid w:val="001B387D"/>
    <w:rsid w:val="001B639F"/>
    <w:rsid w:val="001C22E0"/>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1D4C"/>
    <w:rsid w:val="00263FA1"/>
    <w:rsid w:val="002648FD"/>
    <w:rsid w:val="00275E67"/>
    <w:rsid w:val="00295163"/>
    <w:rsid w:val="002B4B31"/>
    <w:rsid w:val="002C5BD2"/>
    <w:rsid w:val="002D2D8A"/>
    <w:rsid w:val="002D65B9"/>
    <w:rsid w:val="002D6D79"/>
    <w:rsid w:val="002E2DF0"/>
    <w:rsid w:val="002F3937"/>
    <w:rsid w:val="00305A38"/>
    <w:rsid w:val="003126E5"/>
    <w:rsid w:val="0031576B"/>
    <w:rsid w:val="003207BB"/>
    <w:rsid w:val="00342B0F"/>
    <w:rsid w:val="00354E70"/>
    <w:rsid w:val="00363D30"/>
    <w:rsid w:val="00366DD0"/>
    <w:rsid w:val="00367EE1"/>
    <w:rsid w:val="00381E2D"/>
    <w:rsid w:val="00383105"/>
    <w:rsid w:val="0038533E"/>
    <w:rsid w:val="00397714"/>
    <w:rsid w:val="003A55C3"/>
    <w:rsid w:val="003A5BF2"/>
    <w:rsid w:val="003B137D"/>
    <w:rsid w:val="003B5116"/>
    <w:rsid w:val="003B5441"/>
    <w:rsid w:val="003B6C10"/>
    <w:rsid w:val="003C5CF7"/>
    <w:rsid w:val="003C5EEB"/>
    <w:rsid w:val="003D19BE"/>
    <w:rsid w:val="003D421B"/>
    <w:rsid w:val="003D73A6"/>
    <w:rsid w:val="003E7324"/>
    <w:rsid w:val="003F579D"/>
    <w:rsid w:val="00412B18"/>
    <w:rsid w:val="004144C6"/>
    <w:rsid w:val="0041583D"/>
    <w:rsid w:val="00443F19"/>
    <w:rsid w:val="00444F5C"/>
    <w:rsid w:val="004606B3"/>
    <w:rsid w:val="00466FD2"/>
    <w:rsid w:val="00472D97"/>
    <w:rsid w:val="00483F91"/>
    <w:rsid w:val="00485B62"/>
    <w:rsid w:val="00496EC0"/>
    <w:rsid w:val="00497F6F"/>
    <w:rsid w:val="004A12F0"/>
    <w:rsid w:val="004B08A1"/>
    <w:rsid w:val="004B5933"/>
    <w:rsid w:val="004B5D1F"/>
    <w:rsid w:val="004C4315"/>
    <w:rsid w:val="004D5189"/>
    <w:rsid w:val="004E2579"/>
    <w:rsid w:val="004F0C05"/>
    <w:rsid w:val="004F74B0"/>
    <w:rsid w:val="00543135"/>
    <w:rsid w:val="0055577E"/>
    <w:rsid w:val="0055718C"/>
    <w:rsid w:val="00566636"/>
    <w:rsid w:val="0057342D"/>
    <w:rsid w:val="005760D0"/>
    <w:rsid w:val="005768CB"/>
    <w:rsid w:val="005904C4"/>
    <w:rsid w:val="005942C5"/>
    <w:rsid w:val="005957E3"/>
    <w:rsid w:val="005967B9"/>
    <w:rsid w:val="00597BD7"/>
    <w:rsid w:val="005A33A1"/>
    <w:rsid w:val="005B5D92"/>
    <w:rsid w:val="005B680C"/>
    <w:rsid w:val="005C7A0C"/>
    <w:rsid w:val="005C7BC3"/>
    <w:rsid w:val="005D22CE"/>
    <w:rsid w:val="005E733A"/>
    <w:rsid w:val="00605006"/>
    <w:rsid w:val="0061041A"/>
    <w:rsid w:val="00616179"/>
    <w:rsid w:val="00616A1A"/>
    <w:rsid w:val="00647BF9"/>
    <w:rsid w:val="00650F9D"/>
    <w:rsid w:val="00657A93"/>
    <w:rsid w:val="00670375"/>
    <w:rsid w:val="00687751"/>
    <w:rsid w:val="006966A2"/>
    <w:rsid w:val="006A0264"/>
    <w:rsid w:val="006A126C"/>
    <w:rsid w:val="006A59B3"/>
    <w:rsid w:val="006B3488"/>
    <w:rsid w:val="006C062D"/>
    <w:rsid w:val="006C29EE"/>
    <w:rsid w:val="006D2870"/>
    <w:rsid w:val="006E085F"/>
    <w:rsid w:val="006E1008"/>
    <w:rsid w:val="006E3E6A"/>
    <w:rsid w:val="006F17E1"/>
    <w:rsid w:val="006F191C"/>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2A26"/>
    <w:rsid w:val="007C7572"/>
    <w:rsid w:val="007D467B"/>
    <w:rsid w:val="007D5017"/>
    <w:rsid w:val="007D67AC"/>
    <w:rsid w:val="007E17EE"/>
    <w:rsid w:val="007F1492"/>
    <w:rsid w:val="00806C97"/>
    <w:rsid w:val="00812EB7"/>
    <w:rsid w:val="00822540"/>
    <w:rsid w:val="00826A62"/>
    <w:rsid w:val="008273A7"/>
    <w:rsid w:val="00831700"/>
    <w:rsid w:val="008331DB"/>
    <w:rsid w:val="008333ED"/>
    <w:rsid w:val="008348BF"/>
    <w:rsid w:val="00851D2A"/>
    <w:rsid w:val="008547A3"/>
    <w:rsid w:val="00866D5B"/>
    <w:rsid w:val="00866D74"/>
    <w:rsid w:val="00870614"/>
    <w:rsid w:val="008721B0"/>
    <w:rsid w:val="0087284C"/>
    <w:rsid w:val="00880A0A"/>
    <w:rsid w:val="008869E1"/>
    <w:rsid w:val="00891932"/>
    <w:rsid w:val="0089606D"/>
    <w:rsid w:val="008A0B56"/>
    <w:rsid w:val="008A1960"/>
    <w:rsid w:val="008A478C"/>
    <w:rsid w:val="008A4D1B"/>
    <w:rsid w:val="008A5815"/>
    <w:rsid w:val="008C1714"/>
    <w:rsid w:val="008C2141"/>
    <w:rsid w:val="008C2F03"/>
    <w:rsid w:val="008C49A3"/>
    <w:rsid w:val="008F5ACD"/>
    <w:rsid w:val="00903943"/>
    <w:rsid w:val="00905F41"/>
    <w:rsid w:val="00915A8A"/>
    <w:rsid w:val="00922109"/>
    <w:rsid w:val="0092356A"/>
    <w:rsid w:val="009339BB"/>
    <w:rsid w:val="00934619"/>
    <w:rsid w:val="00941808"/>
    <w:rsid w:val="00953B15"/>
    <w:rsid w:val="009660C1"/>
    <w:rsid w:val="00974035"/>
    <w:rsid w:val="009A0638"/>
    <w:rsid w:val="009A7078"/>
    <w:rsid w:val="009B4F40"/>
    <w:rsid w:val="009B5BA2"/>
    <w:rsid w:val="009B759D"/>
    <w:rsid w:val="00A03528"/>
    <w:rsid w:val="00A12FC3"/>
    <w:rsid w:val="00A27BFB"/>
    <w:rsid w:val="00A33B5A"/>
    <w:rsid w:val="00A37F21"/>
    <w:rsid w:val="00A45903"/>
    <w:rsid w:val="00A532E2"/>
    <w:rsid w:val="00A60068"/>
    <w:rsid w:val="00A61B67"/>
    <w:rsid w:val="00A662BB"/>
    <w:rsid w:val="00A708A0"/>
    <w:rsid w:val="00A76D5D"/>
    <w:rsid w:val="00A835E5"/>
    <w:rsid w:val="00A8494F"/>
    <w:rsid w:val="00A939D6"/>
    <w:rsid w:val="00AA0B4A"/>
    <w:rsid w:val="00AA4125"/>
    <w:rsid w:val="00AB230E"/>
    <w:rsid w:val="00AC0412"/>
    <w:rsid w:val="00AD1908"/>
    <w:rsid w:val="00AE2F93"/>
    <w:rsid w:val="00B10704"/>
    <w:rsid w:val="00B1297F"/>
    <w:rsid w:val="00B243C7"/>
    <w:rsid w:val="00B24874"/>
    <w:rsid w:val="00B36B14"/>
    <w:rsid w:val="00B47C3D"/>
    <w:rsid w:val="00B53EB2"/>
    <w:rsid w:val="00B63418"/>
    <w:rsid w:val="00B638B3"/>
    <w:rsid w:val="00B66789"/>
    <w:rsid w:val="00B722D2"/>
    <w:rsid w:val="00B7296E"/>
    <w:rsid w:val="00B72D5E"/>
    <w:rsid w:val="00B8177A"/>
    <w:rsid w:val="00B82B63"/>
    <w:rsid w:val="00BB30C5"/>
    <w:rsid w:val="00BB5810"/>
    <w:rsid w:val="00BB6B8B"/>
    <w:rsid w:val="00BC4A10"/>
    <w:rsid w:val="00BC51D1"/>
    <w:rsid w:val="00BD79DB"/>
    <w:rsid w:val="00BE6A20"/>
    <w:rsid w:val="00BF04B9"/>
    <w:rsid w:val="00BF6676"/>
    <w:rsid w:val="00C07D6E"/>
    <w:rsid w:val="00C107A9"/>
    <w:rsid w:val="00C15F85"/>
    <w:rsid w:val="00C31ACA"/>
    <w:rsid w:val="00C412F8"/>
    <w:rsid w:val="00C52AEE"/>
    <w:rsid w:val="00C54791"/>
    <w:rsid w:val="00C600BA"/>
    <w:rsid w:val="00C734EF"/>
    <w:rsid w:val="00C7506B"/>
    <w:rsid w:val="00C932CB"/>
    <w:rsid w:val="00C9412B"/>
    <w:rsid w:val="00CA7812"/>
    <w:rsid w:val="00CB3FCB"/>
    <w:rsid w:val="00CC068D"/>
    <w:rsid w:val="00CC3976"/>
    <w:rsid w:val="00CE074E"/>
    <w:rsid w:val="00CE4581"/>
    <w:rsid w:val="00CF3552"/>
    <w:rsid w:val="00D01570"/>
    <w:rsid w:val="00D05631"/>
    <w:rsid w:val="00D05B71"/>
    <w:rsid w:val="00D145E8"/>
    <w:rsid w:val="00D27E5C"/>
    <w:rsid w:val="00D45CE2"/>
    <w:rsid w:val="00D46A1B"/>
    <w:rsid w:val="00D47E42"/>
    <w:rsid w:val="00D50BD4"/>
    <w:rsid w:val="00D63C59"/>
    <w:rsid w:val="00D66AF5"/>
    <w:rsid w:val="00D92253"/>
    <w:rsid w:val="00D93DEF"/>
    <w:rsid w:val="00D94F0E"/>
    <w:rsid w:val="00D95350"/>
    <w:rsid w:val="00DB00C2"/>
    <w:rsid w:val="00DC0A2F"/>
    <w:rsid w:val="00DC2C7D"/>
    <w:rsid w:val="00DC7732"/>
    <w:rsid w:val="00DD1F3F"/>
    <w:rsid w:val="00DD3AC1"/>
    <w:rsid w:val="00DD52E5"/>
    <w:rsid w:val="00DE5090"/>
    <w:rsid w:val="00DE5894"/>
    <w:rsid w:val="00DE6710"/>
    <w:rsid w:val="00DF1A63"/>
    <w:rsid w:val="00E12099"/>
    <w:rsid w:val="00E1495C"/>
    <w:rsid w:val="00E16AC8"/>
    <w:rsid w:val="00E22FBF"/>
    <w:rsid w:val="00E26980"/>
    <w:rsid w:val="00E26C9A"/>
    <w:rsid w:val="00E26DB8"/>
    <w:rsid w:val="00E37600"/>
    <w:rsid w:val="00E45A43"/>
    <w:rsid w:val="00E472DB"/>
    <w:rsid w:val="00E50579"/>
    <w:rsid w:val="00E555AF"/>
    <w:rsid w:val="00E5679E"/>
    <w:rsid w:val="00E63949"/>
    <w:rsid w:val="00E64E92"/>
    <w:rsid w:val="00E67059"/>
    <w:rsid w:val="00E741A1"/>
    <w:rsid w:val="00E80C2F"/>
    <w:rsid w:val="00E8569E"/>
    <w:rsid w:val="00E86215"/>
    <w:rsid w:val="00E87C98"/>
    <w:rsid w:val="00E90FF8"/>
    <w:rsid w:val="00E97891"/>
    <w:rsid w:val="00EA091A"/>
    <w:rsid w:val="00EA157D"/>
    <w:rsid w:val="00EB24CE"/>
    <w:rsid w:val="00EC42BD"/>
    <w:rsid w:val="00EC679E"/>
    <w:rsid w:val="00EC6AF1"/>
    <w:rsid w:val="00ED1DA8"/>
    <w:rsid w:val="00ED3BD2"/>
    <w:rsid w:val="00EE08E4"/>
    <w:rsid w:val="00EE40FE"/>
    <w:rsid w:val="00EF72DC"/>
    <w:rsid w:val="00F02BAF"/>
    <w:rsid w:val="00F035F6"/>
    <w:rsid w:val="00F226E0"/>
    <w:rsid w:val="00F25C63"/>
    <w:rsid w:val="00F3228D"/>
    <w:rsid w:val="00F33580"/>
    <w:rsid w:val="00F3586A"/>
    <w:rsid w:val="00F36ACE"/>
    <w:rsid w:val="00F4175E"/>
    <w:rsid w:val="00F41DEA"/>
    <w:rsid w:val="00F433F0"/>
    <w:rsid w:val="00F57224"/>
    <w:rsid w:val="00F57C0A"/>
    <w:rsid w:val="00F833A0"/>
    <w:rsid w:val="00F91A22"/>
    <w:rsid w:val="00F95005"/>
    <w:rsid w:val="00F9514A"/>
    <w:rsid w:val="00FA7F23"/>
    <w:rsid w:val="00FD5F40"/>
    <w:rsid w:val="00FE3342"/>
    <w:rsid w:val="00FF1438"/>
    <w:rsid w:val="00FF699D"/>
    <w:rsid w:val="00FF71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504562045">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956DE-CED7-4E25-B009-4DDE062AF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414</Words>
  <Characters>2360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cp:revision>
  <dcterms:created xsi:type="dcterms:W3CDTF">2025-10-08T01:06:00Z</dcterms:created>
  <dcterms:modified xsi:type="dcterms:W3CDTF">2025-10-09T03:36:00Z</dcterms:modified>
</cp:coreProperties>
</file>